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519C34" w14:textId="77777777" w:rsidR="00B33EF9" w:rsidRPr="00B96512" w:rsidRDefault="00B33EF9" w:rsidP="00095C3A">
      <w:pPr>
        <w:tabs>
          <w:tab w:val="left" w:pos="6804"/>
        </w:tabs>
        <w:spacing w:after="0" w:line="240" w:lineRule="auto"/>
        <w:jc w:val="center"/>
        <w:rPr>
          <w:rFonts w:ascii="Times New Roman" w:hAnsi="Times New Roman"/>
          <w:b/>
          <w:iCs/>
          <w:sz w:val="28"/>
          <w:szCs w:val="28"/>
        </w:rPr>
      </w:pPr>
      <w:bookmarkStart w:id="0" w:name="_GoBack"/>
      <w:bookmarkEnd w:id="0"/>
      <w:r w:rsidRPr="00B96512">
        <w:rPr>
          <w:rFonts w:ascii="Times New Roman" w:hAnsi="Times New Roman"/>
          <w:b/>
          <w:iCs/>
          <w:sz w:val="28"/>
          <w:szCs w:val="28"/>
        </w:rPr>
        <w:t>СПРАВКА-ОБОСНОВАНИЕ</w:t>
      </w:r>
    </w:p>
    <w:p w14:paraId="51F20E66" w14:textId="77777777" w:rsidR="00673C62" w:rsidRPr="00B96512" w:rsidRDefault="00073E21" w:rsidP="00855F3D">
      <w:pPr>
        <w:tabs>
          <w:tab w:val="left" w:pos="6804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96512">
        <w:rPr>
          <w:rFonts w:ascii="Times New Roman" w:hAnsi="Times New Roman"/>
          <w:b/>
          <w:bCs/>
          <w:sz w:val="28"/>
          <w:szCs w:val="28"/>
        </w:rPr>
        <w:t xml:space="preserve">к </w:t>
      </w:r>
      <w:r w:rsidR="00855F3D" w:rsidRPr="00B96512">
        <w:rPr>
          <w:rFonts w:ascii="Times New Roman" w:hAnsi="Times New Roman"/>
          <w:b/>
          <w:bCs/>
          <w:sz w:val="28"/>
          <w:szCs w:val="28"/>
        </w:rPr>
        <w:t>постановлению Кабинета Министров Кыргызской Республики</w:t>
      </w:r>
      <w:r w:rsidRPr="00B96512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2D9B3620" w14:textId="77777777" w:rsidR="00C037B6" w:rsidRPr="00B96512" w:rsidRDefault="00855F3D" w:rsidP="008C3F81">
      <w:pPr>
        <w:tabs>
          <w:tab w:val="left" w:pos="6804"/>
        </w:tabs>
        <w:spacing w:after="0" w:line="240" w:lineRule="auto"/>
        <w:jc w:val="center"/>
        <w:rPr>
          <w:rFonts w:ascii="Times New Roman" w:hAnsi="Times New Roman"/>
          <w:b/>
          <w:iCs/>
          <w:sz w:val="28"/>
          <w:szCs w:val="28"/>
        </w:rPr>
      </w:pPr>
      <w:r w:rsidRPr="00B96512">
        <w:rPr>
          <w:rFonts w:ascii="Times New Roman" w:hAnsi="Times New Roman"/>
          <w:b/>
          <w:bCs/>
          <w:sz w:val="28"/>
          <w:szCs w:val="28"/>
        </w:rPr>
        <w:t>«</w:t>
      </w:r>
      <w:r w:rsidR="008C3F81" w:rsidRPr="00B96512">
        <w:rPr>
          <w:rFonts w:ascii="Times New Roman" w:hAnsi="Times New Roman"/>
          <w:b/>
          <w:iCs/>
          <w:sz w:val="28"/>
          <w:szCs w:val="28"/>
        </w:rPr>
        <w:t xml:space="preserve">О вопросах регулирования отношений, возникающих </w:t>
      </w:r>
      <w:proofErr w:type="gramStart"/>
      <w:r w:rsidR="008C3F81" w:rsidRPr="00B96512">
        <w:rPr>
          <w:rFonts w:ascii="Times New Roman" w:hAnsi="Times New Roman"/>
          <w:b/>
          <w:iCs/>
          <w:sz w:val="28"/>
          <w:szCs w:val="28"/>
        </w:rPr>
        <w:t>при</w:t>
      </w:r>
      <w:proofErr w:type="gramEnd"/>
      <w:r w:rsidR="008C3F81" w:rsidRPr="00B96512">
        <w:rPr>
          <w:rFonts w:ascii="Times New Roman" w:hAnsi="Times New Roman"/>
          <w:b/>
          <w:iCs/>
          <w:sz w:val="28"/>
          <w:szCs w:val="28"/>
        </w:rPr>
        <w:t xml:space="preserve"> </w:t>
      </w:r>
    </w:p>
    <w:p w14:paraId="32AA1763" w14:textId="36784736" w:rsidR="00095C3A" w:rsidRPr="00B96512" w:rsidRDefault="008C3F81" w:rsidP="008C3F81">
      <w:pPr>
        <w:tabs>
          <w:tab w:val="left" w:pos="6804"/>
        </w:tabs>
        <w:spacing w:after="0" w:line="240" w:lineRule="auto"/>
        <w:jc w:val="center"/>
        <w:rPr>
          <w:rFonts w:ascii="Times New Roman" w:hAnsi="Times New Roman"/>
          <w:b/>
          <w:iCs/>
          <w:sz w:val="28"/>
          <w:szCs w:val="28"/>
        </w:rPr>
      </w:pPr>
      <w:proofErr w:type="gramStart"/>
      <w:r w:rsidRPr="00B96512">
        <w:rPr>
          <w:rFonts w:ascii="Times New Roman" w:hAnsi="Times New Roman"/>
          <w:b/>
          <w:iCs/>
          <w:sz w:val="28"/>
          <w:szCs w:val="28"/>
        </w:rPr>
        <w:t>обороте</w:t>
      </w:r>
      <w:proofErr w:type="gramEnd"/>
      <w:r w:rsidRPr="00B96512">
        <w:rPr>
          <w:rFonts w:ascii="Times New Roman" w:hAnsi="Times New Roman"/>
          <w:b/>
          <w:iCs/>
          <w:sz w:val="28"/>
          <w:szCs w:val="28"/>
        </w:rPr>
        <w:t xml:space="preserve"> виртуальных активов</w:t>
      </w:r>
      <w:r w:rsidR="00073E21" w:rsidRPr="00B96512">
        <w:rPr>
          <w:rFonts w:ascii="Times New Roman" w:hAnsi="Times New Roman"/>
          <w:b/>
          <w:bCs/>
          <w:sz w:val="28"/>
          <w:szCs w:val="28"/>
        </w:rPr>
        <w:t>»</w:t>
      </w:r>
    </w:p>
    <w:p w14:paraId="5880D212" w14:textId="66576344" w:rsidR="00AF5649" w:rsidRPr="00B96512" w:rsidRDefault="00AF5649" w:rsidP="00095C3A">
      <w:pPr>
        <w:tabs>
          <w:tab w:val="left" w:pos="6804"/>
        </w:tabs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</w:p>
    <w:p w14:paraId="7FC82581" w14:textId="461EFB4B" w:rsidR="00C037B6" w:rsidRPr="00B96512" w:rsidRDefault="00AF5649" w:rsidP="00C037B6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bookmarkStart w:id="1" w:name="_Hlk77926377"/>
      <w:r w:rsidRPr="00B96512">
        <w:rPr>
          <w:rFonts w:ascii="Times New Roman" w:hAnsi="Times New Roman"/>
          <w:b/>
          <w:sz w:val="28"/>
          <w:szCs w:val="28"/>
        </w:rPr>
        <w:t>Цели и задачи</w:t>
      </w:r>
    </w:p>
    <w:p w14:paraId="3128BD88" w14:textId="4FCE1A16" w:rsidR="00AF5649" w:rsidRPr="00B96512" w:rsidRDefault="008C3F81" w:rsidP="008C3F8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96512">
        <w:rPr>
          <w:rFonts w:ascii="Times New Roman" w:hAnsi="Times New Roman"/>
          <w:sz w:val="28"/>
          <w:szCs w:val="28"/>
        </w:rPr>
        <w:t xml:space="preserve">Проект постановления Кабинета Министров Кыргызской Республики «О вопросах регулирования отношений, возникающих при обороте виртуальных активов» (далее по тексту </w:t>
      </w:r>
      <w:r w:rsidR="007B54A6" w:rsidRPr="00B96512">
        <w:rPr>
          <w:rFonts w:ascii="Times New Roman" w:hAnsi="Times New Roman"/>
          <w:sz w:val="28"/>
          <w:szCs w:val="28"/>
        </w:rPr>
        <w:t>п</w:t>
      </w:r>
      <w:r w:rsidRPr="00B96512">
        <w:rPr>
          <w:rFonts w:ascii="Times New Roman" w:hAnsi="Times New Roman"/>
          <w:sz w:val="28"/>
          <w:szCs w:val="28"/>
        </w:rPr>
        <w:t xml:space="preserve">роект постановления) разработан </w:t>
      </w:r>
      <w:r w:rsidR="00AF5649" w:rsidRPr="00B96512">
        <w:rPr>
          <w:rFonts w:ascii="Times New Roman" w:hAnsi="Times New Roman"/>
          <w:sz w:val="28"/>
          <w:szCs w:val="28"/>
        </w:rPr>
        <w:t>в целях исполнения требований пункта 2 статьи 40 Закона Кыргызской Республики «О виртуальных активах».</w:t>
      </w:r>
    </w:p>
    <w:p w14:paraId="33D6CBE9" w14:textId="77777777" w:rsidR="00AF5649" w:rsidRPr="00B96512" w:rsidRDefault="00AF5649" w:rsidP="00AF564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B96512">
        <w:rPr>
          <w:rFonts w:ascii="Times New Roman" w:hAnsi="Times New Roman"/>
          <w:sz w:val="28"/>
          <w:szCs w:val="28"/>
        </w:rPr>
        <w:t>Государственное регулирование, предусмотренное проектом постановления направлено</w:t>
      </w:r>
      <w:proofErr w:type="gramEnd"/>
      <w:r w:rsidRPr="00B96512">
        <w:rPr>
          <w:rFonts w:ascii="Times New Roman" w:hAnsi="Times New Roman"/>
          <w:sz w:val="28"/>
          <w:szCs w:val="28"/>
        </w:rPr>
        <w:t xml:space="preserve"> на достижение следующих целей:</w:t>
      </w:r>
    </w:p>
    <w:p w14:paraId="52596CDB" w14:textId="77777777" w:rsidR="00AF5649" w:rsidRPr="00B96512" w:rsidRDefault="00AF5649" w:rsidP="00AF564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96512">
        <w:rPr>
          <w:rFonts w:ascii="Times New Roman" w:hAnsi="Times New Roman"/>
          <w:sz w:val="28"/>
          <w:szCs w:val="28"/>
        </w:rPr>
        <w:t>- государственное регулирование отношений, возникающих при обороте виртуальных активов и выведение отрасли из тени;</w:t>
      </w:r>
    </w:p>
    <w:p w14:paraId="4BB1E4C6" w14:textId="77777777" w:rsidR="00AF5649" w:rsidRPr="00B96512" w:rsidRDefault="00AF5649" w:rsidP="00AF564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96512">
        <w:rPr>
          <w:rFonts w:ascii="Times New Roman" w:hAnsi="Times New Roman"/>
          <w:sz w:val="28"/>
          <w:szCs w:val="28"/>
        </w:rPr>
        <w:t>- защита прав участников деятельности по обороту виртуальных активов, в том числе создание условий по защите прав инвесторов;</w:t>
      </w:r>
    </w:p>
    <w:p w14:paraId="02A26A42" w14:textId="77777777" w:rsidR="00AF5649" w:rsidRPr="00B96512" w:rsidRDefault="00AF5649" w:rsidP="00AF564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96512">
        <w:rPr>
          <w:rFonts w:ascii="Times New Roman" w:hAnsi="Times New Roman"/>
          <w:sz w:val="28"/>
          <w:szCs w:val="28"/>
        </w:rPr>
        <w:t>- урегулирование вопросов предотвращения использования виртуальных активов в отмывании денег и финансировании терроризма.</w:t>
      </w:r>
    </w:p>
    <w:p w14:paraId="2BD30FCA" w14:textId="77777777" w:rsidR="00AF5649" w:rsidRPr="00B96512" w:rsidRDefault="00AF5649" w:rsidP="00AF564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96512">
        <w:rPr>
          <w:rFonts w:ascii="Times New Roman" w:hAnsi="Times New Roman"/>
          <w:sz w:val="28"/>
          <w:szCs w:val="28"/>
        </w:rPr>
        <w:t>Принятие проекта постановления позволит заложить начало развития системного рынка виртуальных активов, урегулировать отношения, возникающие при обороте виртуальных активов, в том числе урегулировать вопросы создания, выпуска, хранения и обращения виртуальных активов, а также:</w:t>
      </w:r>
    </w:p>
    <w:p w14:paraId="5B11797F" w14:textId="77777777" w:rsidR="00AF5649" w:rsidRPr="00B96512" w:rsidRDefault="00AF5649" w:rsidP="00AF564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96512">
        <w:rPr>
          <w:rFonts w:ascii="Times New Roman" w:hAnsi="Times New Roman"/>
          <w:sz w:val="28"/>
          <w:szCs w:val="28"/>
        </w:rPr>
        <w:t>- внедрить государственное регулирование отношений в сфере оборота виртуальных активов;</w:t>
      </w:r>
    </w:p>
    <w:p w14:paraId="486EE80F" w14:textId="77777777" w:rsidR="00AF5649" w:rsidRPr="00B96512" w:rsidRDefault="00AF5649" w:rsidP="00AF564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96512">
        <w:rPr>
          <w:rFonts w:ascii="Times New Roman" w:hAnsi="Times New Roman"/>
          <w:sz w:val="28"/>
          <w:szCs w:val="28"/>
        </w:rPr>
        <w:t>- создать эффективные механизмы защиты прав и интересов всех участников в сфере оборота виртуальных активов;</w:t>
      </w:r>
    </w:p>
    <w:p w14:paraId="61C96901" w14:textId="77777777" w:rsidR="00AF5649" w:rsidRPr="00B96512" w:rsidRDefault="00AF5649" w:rsidP="00AF564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96512">
        <w:rPr>
          <w:rFonts w:ascii="Times New Roman" w:hAnsi="Times New Roman"/>
          <w:sz w:val="28"/>
          <w:szCs w:val="28"/>
        </w:rPr>
        <w:t>- урегулировать ситуации с использованием энергоресурсов и охраной окружающей среды;</w:t>
      </w:r>
    </w:p>
    <w:p w14:paraId="06CE383D" w14:textId="77777777" w:rsidR="00AF5649" w:rsidRPr="00B96512" w:rsidRDefault="00AF5649" w:rsidP="00AF564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96512">
        <w:rPr>
          <w:rFonts w:ascii="Times New Roman" w:hAnsi="Times New Roman"/>
          <w:sz w:val="28"/>
          <w:szCs w:val="28"/>
        </w:rPr>
        <w:t>- проводить исследования по внедрению современных технологий в сфере оборота виртуальных активов;</w:t>
      </w:r>
    </w:p>
    <w:p w14:paraId="30502CB7" w14:textId="77777777" w:rsidR="00AF5649" w:rsidRPr="00B96512" w:rsidRDefault="00AF5649" w:rsidP="00AF564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96512">
        <w:rPr>
          <w:rFonts w:ascii="Times New Roman" w:hAnsi="Times New Roman"/>
          <w:sz w:val="28"/>
          <w:szCs w:val="28"/>
        </w:rPr>
        <w:t>- осуществлять международное сотрудничество в сфере оборота виртуальных активов;</w:t>
      </w:r>
    </w:p>
    <w:p w14:paraId="0ED036EF" w14:textId="77777777" w:rsidR="00AF5649" w:rsidRPr="00B96512" w:rsidRDefault="00AF5649" w:rsidP="00AF564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96512">
        <w:rPr>
          <w:rFonts w:ascii="Times New Roman" w:hAnsi="Times New Roman"/>
          <w:sz w:val="28"/>
          <w:szCs w:val="28"/>
        </w:rPr>
        <w:t>-снизить риск финансирования террористической деятельности и легализации (отмывания) преступных доходов;</w:t>
      </w:r>
    </w:p>
    <w:p w14:paraId="64D8291E" w14:textId="77777777" w:rsidR="00AF5649" w:rsidRPr="00B96512" w:rsidRDefault="00AF5649" w:rsidP="00AF564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96512">
        <w:rPr>
          <w:rFonts w:ascii="Times New Roman" w:hAnsi="Times New Roman"/>
          <w:sz w:val="28"/>
          <w:szCs w:val="28"/>
        </w:rPr>
        <w:t>- создать благоприятные условия для развития сферы оборота виртуальных активов и привлечения инвестиций.</w:t>
      </w:r>
    </w:p>
    <w:p w14:paraId="0585F9AD" w14:textId="77777777" w:rsidR="00C037B6" w:rsidRPr="00B96512" w:rsidRDefault="00C037B6" w:rsidP="00AF564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30CB8F37" w14:textId="6475AD25" w:rsidR="00AF5649" w:rsidRPr="00B96512" w:rsidRDefault="00AF5649" w:rsidP="008C3F81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B96512">
        <w:rPr>
          <w:rFonts w:ascii="Times New Roman" w:hAnsi="Times New Roman"/>
          <w:b/>
          <w:sz w:val="28"/>
          <w:szCs w:val="28"/>
        </w:rPr>
        <w:t>2. Описательная часть</w:t>
      </w:r>
    </w:p>
    <w:p w14:paraId="522AD0BA" w14:textId="1FCFE6F8" w:rsidR="008C3F81" w:rsidRPr="00B96512" w:rsidRDefault="00AF5649" w:rsidP="008C3F8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96512">
        <w:rPr>
          <w:rFonts w:ascii="Times New Roman" w:hAnsi="Times New Roman"/>
          <w:sz w:val="28"/>
          <w:szCs w:val="28"/>
        </w:rPr>
        <w:t xml:space="preserve">Проект постановления разработан </w:t>
      </w:r>
      <w:r w:rsidR="008C3F81" w:rsidRPr="00B96512">
        <w:rPr>
          <w:rFonts w:ascii="Times New Roman" w:hAnsi="Times New Roman"/>
          <w:sz w:val="28"/>
          <w:szCs w:val="28"/>
        </w:rPr>
        <w:t>по итогам работы межведомственной рабочей группы, созданной в соответствии с приказом Службы регулирования и надзора за финансовым рынком при Министерстве экономики и коммерции Кыргызской Республики от 22</w:t>
      </w:r>
      <w:r w:rsidR="007B54A6" w:rsidRPr="00B96512">
        <w:rPr>
          <w:rFonts w:ascii="Times New Roman" w:hAnsi="Times New Roman"/>
          <w:sz w:val="28"/>
          <w:szCs w:val="28"/>
        </w:rPr>
        <w:t xml:space="preserve"> февраля </w:t>
      </w:r>
      <w:r w:rsidRPr="00B96512">
        <w:rPr>
          <w:rFonts w:ascii="Times New Roman" w:hAnsi="Times New Roman"/>
          <w:sz w:val="28"/>
          <w:szCs w:val="28"/>
        </w:rPr>
        <w:t xml:space="preserve">2022 года №58-п. </w:t>
      </w:r>
      <w:r w:rsidR="008C3F81" w:rsidRPr="00B96512">
        <w:rPr>
          <w:rFonts w:ascii="Times New Roman" w:hAnsi="Times New Roman"/>
          <w:sz w:val="28"/>
          <w:szCs w:val="28"/>
        </w:rPr>
        <w:t xml:space="preserve"> </w:t>
      </w:r>
    </w:p>
    <w:p w14:paraId="0323F9BC" w14:textId="3A9C2D42" w:rsidR="00E80209" w:rsidRPr="00B96512" w:rsidRDefault="00E80209" w:rsidP="0076324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96512">
        <w:rPr>
          <w:rFonts w:ascii="Times New Roman" w:hAnsi="Times New Roman"/>
          <w:sz w:val="28"/>
          <w:szCs w:val="28"/>
        </w:rPr>
        <w:lastRenderedPageBreak/>
        <w:t xml:space="preserve">В состав межведомственной рабочей группы вошли представители Министерства экономики и коммерции Кыргызской Республики, </w:t>
      </w:r>
      <w:r w:rsidR="00DA1A85" w:rsidRPr="00B96512">
        <w:rPr>
          <w:rFonts w:ascii="Times New Roman" w:hAnsi="Times New Roman"/>
          <w:sz w:val="28"/>
          <w:szCs w:val="28"/>
        </w:rPr>
        <w:t>Национального банка Кыргызской Республики</w:t>
      </w:r>
      <w:r w:rsidRPr="00B96512">
        <w:rPr>
          <w:rFonts w:ascii="Times New Roman" w:hAnsi="Times New Roman"/>
          <w:sz w:val="28"/>
          <w:szCs w:val="28"/>
        </w:rPr>
        <w:t xml:space="preserve">, Министерства цифрового развития Кыргызской Республики, Государственной службы финансовой разведки при Министерстве финансов Кыргызской Республики, </w:t>
      </w:r>
      <w:r w:rsidR="00DA1A85" w:rsidRPr="00B96512">
        <w:rPr>
          <w:rFonts w:ascii="Times New Roman" w:hAnsi="Times New Roman"/>
          <w:sz w:val="28"/>
          <w:szCs w:val="28"/>
        </w:rPr>
        <w:t xml:space="preserve">а также </w:t>
      </w:r>
      <w:r w:rsidR="00763249" w:rsidRPr="00B96512">
        <w:rPr>
          <w:rFonts w:ascii="Times New Roman" w:hAnsi="Times New Roman"/>
          <w:sz w:val="28"/>
          <w:szCs w:val="28"/>
        </w:rPr>
        <w:t xml:space="preserve">эксперты в области виртуальных активов и </w:t>
      </w:r>
      <w:r w:rsidR="00DA1A85" w:rsidRPr="00B96512">
        <w:rPr>
          <w:rFonts w:ascii="Times New Roman" w:hAnsi="Times New Roman"/>
          <w:sz w:val="28"/>
          <w:szCs w:val="28"/>
        </w:rPr>
        <w:t xml:space="preserve">представители </w:t>
      </w:r>
      <w:proofErr w:type="gramStart"/>
      <w:r w:rsidR="00DA1A85" w:rsidRPr="00B96512">
        <w:rPr>
          <w:rFonts w:ascii="Times New Roman" w:hAnsi="Times New Roman"/>
          <w:sz w:val="28"/>
          <w:szCs w:val="28"/>
        </w:rPr>
        <w:t>бизнес-ассоциаций</w:t>
      </w:r>
      <w:proofErr w:type="gramEnd"/>
      <w:r w:rsidR="00763249" w:rsidRPr="00B96512">
        <w:rPr>
          <w:rFonts w:ascii="Times New Roman" w:hAnsi="Times New Roman"/>
          <w:sz w:val="28"/>
          <w:szCs w:val="28"/>
        </w:rPr>
        <w:t xml:space="preserve">.  </w:t>
      </w:r>
    </w:p>
    <w:p w14:paraId="22AFBEE6" w14:textId="77777777" w:rsidR="00AF5649" w:rsidRPr="00B96512" w:rsidRDefault="00AF5649" w:rsidP="00AF5649">
      <w:pPr>
        <w:spacing w:after="0" w:line="25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96512">
        <w:rPr>
          <w:rFonts w:ascii="Times New Roman" w:hAnsi="Times New Roman"/>
          <w:sz w:val="28"/>
          <w:szCs w:val="28"/>
        </w:rPr>
        <w:t>Проектом постановления предполагается утверждение следующих проектов нормативных правовых актов:</w:t>
      </w:r>
    </w:p>
    <w:p w14:paraId="4B3B3D51" w14:textId="77777777" w:rsidR="00AF5649" w:rsidRPr="00B96512" w:rsidRDefault="00AF5649" w:rsidP="00AF5649">
      <w:pPr>
        <w:spacing w:after="0" w:line="25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96512">
        <w:rPr>
          <w:rFonts w:ascii="Times New Roman" w:hAnsi="Times New Roman"/>
          <w:sz w:val="28"/>
          <w:szCs w:val="28"/>
        </w:rPr>
        <w:t>- проекта Положения о деятельности оператора торгов виртуальных активов и ведении Единого государственного реестра операторов торгов виртуальных активов в Кыргызской Республике;</w:t>
      </w:r>
    </w:p>
    <w:p w14:paraId="3AAC3C5F" w14:textId="77777777" w:rsidR="00AF5649" w:rsidRPr="00B96512" w:rsidRDefault="00AF5649" w:rsidP="00AF5649">
      <w:pPr>
        <w:spacing w:after="0" w:line="25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96512">
        <w:rPr>
          <w:rFonts w:ascii="Times New Roman" w:hAnsi="Times New Roman"/>
          <w:sz w:val="28"/>
          <w:szCs w:val="28"/>
        </w:rPr>
        <w:t xml:space="preserve">- проекта </w:t>
      </w:r>
      <w:bookmarkStart w:id="2" w:name="_Hlk99530306"/>
      <w:r w:rsidRPr="00B96512">
        <w:rPr>
          <w:rFonts w:ascii="Times New Roman" w:hAnsi="Times New Roman"/>
          <w:sz w:val="28"/>
          <w:szCs w:val="28"/>
        </w:rPr>
        <w:t xml:space="preserve">Положения об эмиссии (выпуске), обращении виртуальных активов и о порядке ведения Единого государственного реестра виртуальных активов в </w:t>
      </w:r>
      <w:bookmarkEnd w:id="2"/>
      <w:r w:rsidRPr="00B96512">
        <w:rPr>
          <w:rFonts w:ascii="Times New Roman" w:hAnsi="Times New Roman"/>
          <w:sz w:val="28"/>
          <w:szCs w:val="28"/>
        </w:rPr>
        <w:t xml:space="preserve">Кыргызской Республике; </w:t>
      </w:r>
    </w:p>
    <w:p w14:paraId="7C94CA38" w14:textId="77777777" w:rsidR="00AF5649" w:rsidRPr="00B96512" w:rsidRDefault="00AF5649" w:rsidP="00AF5649">
      <w:pPr>
        <w:spacing w:after="0" w:line="25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96512">
        <w:rPr>
          <w:rFonts w:ascii="Times New Roman" w:hAnsi="Times New Roman"/>
          <w:sz w:val="28"/>
          <w:szCs w:val="28"/>
        </w:rPr>
        <w:t>- проекта Положения о деятельности оператора обмена виртуальных активов и ведении Единого государственного реестра операторов обмена виртуальных активов в Кыргызской Республике;</w:t>
      </w:r>
    </w:p>
    <w:p w14:paraId="731ED202" w14:textId="77777777" w:rsidR="00AF5649" w:rsidRPr="00B96512" w:rsidRDefault="00AF5649" w:rsidP="00AF5649">
      <w:pPr>
        <w:spacing w:after="0" w:line="25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96512">
        <w:rPr>
          <w:rFonts w:ascii="Times New Roman" w:hAnsi="Times New Roman"/>
          <w:b/>
          <w:sz w:val="28"/>
          <w:szCs w:val="28"/>
        </w:rPr>
        <w:t xml:space="preserve">- </w:t>
      </w:r>
      <w:r w:rsidRPr="00B96512">
        <w:rPr>
          <w:rFonts w:ascii="Times New Roman" w:hAnsi="Times New Roman"/>
          <w:sz w:val="28"/>
          <w:szCs w:val="28"/>
        </w:rPr>
        <w:t xml:space="preserve">проекта Положения о регистрации и выдаче сертификата для деятельности по осуществлению </w:t>
      </w:r>
      <w:proofErr w:type="spellStart"/>
      <w:r w:rsidRPr="00B96512">
        <w:rPr>
          <w:rFonts w:ascii="Times New Roman" w:hAnsi="Times New Roman"/>
          <w:sz w:val="28"/>
          <w:szCs w:val="28"/>
        </w:rPr>
        <w:t>майнинга</w:t>
      </w:r>
      <w:proofErr w:type="spellEnd"/>
      <w:r w:rsidRPr="00B96512">
        <w:rPr>
          <w:rFonts w:ascii="Times New Roman" w:hAnsi="Times New Roman"/>
          <w:sz w:val="28"/>
          <w:szCs w:val="28"/>
        </w:rPr>
        <w:t>.</w:t>
      </w:r>
    </w:p>
    <w:p w14:paraId="006B86C0" w14:textId="77777777" w:rsidR="00AF5649" w:rsidRPr="00B96512" w:rsidRDefault="00AF5649" w:rsidP="00AF5649">
      <w:pPr>
        <w:spacing w:after="0" w:line="25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96512">
        <w:rPr>
          <w:rFonts w:ascii="Times New Roman" w:hAnsi="Times New Roman"/>
          <w:i/>
          <w:sz w:val="28"/>
          <w:szCs w:val="28"/>
        </w:rPr>
        <w:t>Проектом Положения о деятельности оператора торгов виртуальных активов (</w:t>
      </w:r>
      <w:proofErr w:type="spellStart"/>
      <w:r w:rsidRPr="00B96512">
        <w:rPr>
          <w:rFonts w:ascii="Times New Roman" w:hAnsi="Times New Roman"/>
          <w:i/>
          <w:sz w:val="28"/>
          <w:szCs w:val="28"/>
        </w:rPr>
        <w:t>криптобиржи</w:t>
      </w:r>
      <w:proofErr w:type="spellEnd"/>
      <w:r w:rsidRPr="00B96512">
        <w:rPr>
          <w:rFonts w:ascii="Times New Roman" w:hAnsi="Times New Roman"/>
          <w:i/>
          <w:sz w:val="28"/>
          <w:szCs w:val="28"/>
        </w:rPr>
        <w:t>) и ведении Единого государственного реестра операторов торгов виртуальных активов (</w:t>
      </w:r>
      <w:proofErr w:type="spellStart"/>
      <w:r w:rsidRPr="00B96512">
        <w:rPr>
          <w:rFonts w:ascii="Times New Roman" w:hAnsi="Times New Roman"/>
          <w:i/>
          <w:sz w:val="28"/>
          <w:szCs w:val="28"/>
        </w:rPr>
        <w:t>криптобирж</w:t>
      </w:r>
      <w:proofErr w:type="spellEnd"/>
      <w:r w:rsidRPr="00B96512">
        <w:rPr>
          <w:rFonts w:ascii="Times New Roman" w:hAnsi="Times New Roman"/>
          <w:i/>
          <w:sz w:val="28"/>
          <w:szCs w:val="28"/>
        </w:rPr>
        <w:t>) в Кыргызской Республике</w:t>
      </w:r>
      <w:r w:rsidRPr="00B96512">
        <w:rPr>
          <w:rFonts w:ascii="Times New Roman" w:hAnsi="Times New Roman"/>
          <w:sz w:val="28"/>
          <w:szCs w:val="28"/>
        </w:rPr>
        <w:t xml:space="preserve"> устанавливаются обязательные требования, предъявляемые </w:t>
      </w:r>
      <w:proofErr w:type="gramStart"/>
      <w:r w:rsidRPr="00B96512">
        <w:rPr>
          <w:rFonts w:ascii="Times New Roman" w:hAnsi="Times New Roman"/>
          <w:sz w:val="28"/>
          <w:szCs w:val="28"/>
        </w:rPr>
        <w:t>к</w:t>
      </w:r>
      <w:proofErr w:type="gramEnd"/>
      <w:r w:rsidRPr="00B96512">
        <w:rPr>
          <w:rFonts w:ascii="Times New Roman" w:hAnsi="Times New Roman"/>
          <w:sz w:val="28"/>
          <w:szCs w:val="28"/>
        </w:rPr>
        <w:t>:</w:t>
      </w:r>
    </w:p>
    <w:p w14:paraId="381D1625" w14:textId="77777777" w:rsidR="00AF5649" w:rsidRPr="00B96512" w:rsidRDefault="00AF5649" w:rsidP="00AF5649">
      <w:pPr>
        <w:spacing w:after="0" w:line="25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96512">
        <w:rPr>
          <w:rFonts w:ascii="Times New Roman" w:hAnsi="Times New Roman"/>
          <w:sz w:val="28"/>
          <w:szCs w:val="28"/>
        </w:rPr>
        <w:t>- деятельности операторов торгов виртуальных активов (</w:t>
      </w:r>
      <w:proofErr w:type="spellStart"/>
      <w:r w:rsidRPr="00B96512">
        <w:rPr>
          <w:rFonts w:ascii="Times New Roman" w:hAnsi="Times New Roman"/>
          <w:sz w:val="28"/>
          <w:szCs w:val="28"/>
        </w:rPr>
        <w:t>криптобирж</w:t>
      </w:r>
      <w:proofErr w:type="spellEnd"/>
      <w:r w:rsidRPr="00B96512">
        <w:rPr>
          <w:rFonts w:ascii="Times New Roman" w:hAnsi="Times New Roman"/>
          <w:sz w:val="28"/>
          <w:szCs w:val="28"/>
        </w:rPr>
        <w:t>);</w:t>
      </w:r>
    </w:p>
    <w:p w14:paraId="4EE74B3B" w14:textId="77777777" w:rsidR="00AF5649" w:rsidRPr="00B96512" w:rsidRDefault="00AF5649" w:rsidP="00AF5649">
      <w:pPr>
        <w:spacing w:after="0" w:line="25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96512">
        <w:rPr>
          <w:rFonts w:ascii="Times New Roman" w:hAnsi="Times New Roman"/>
          <w:sz w:val="28"/>
          <w:szCs w:val="28"/>
        </w:rPr>
        <w:t>- учредителям/акционерам и должностным лицам операторов торгов виртуальных активов (</w:t>
      </w:r>
      <w:proofErr w:type="spellStart"/>
      <w:r w:rsidRPr="00B96512">
        <w:rPr>
          <w:rFonts w:ascii="Times New Roman" w:hAnsi="Times New Roman"/>
          <w:sz w:val="28"/>
          <w:szCs w:val="28"/>
        </w:rPr>
        <w:t>криптобирж</w:t>
      </w:r>
      <w:proofErr w:type="spellEnd"/>
      <w:r w:rsidRPr="00B96512">
        <w:rPr>
          <w:rFonts w:ascii="Times New Roman" w:hAnsi="Times New Roman"/>
          <w:sz w:val="28"/>
          <w:szCs w:val="28"/>
        </w:rPr>
        <w:t>),</w:t>
      </w:r>
    </w:p>
    <w:p w14:paraId="1A3DE7CF" w14:textId="77777777" w:rsidR="00AF5649" w:rsidRPr="00B96512" w:rsidRDefault="00AF5649" w:rsidP="00AF5649">
      <w:pPr>
        <w:spacing w:after="0" w:line="256" w:lineRule="auto"/>
        <w:jc w:val="both"/>
        <w:rPr>
          <w:rFonts w:ascii="Times New Roman" w:hAnsi="Times New Roman"/>
          <w:sz w:val="28"/>
          <w:szCs w:val="28"/>
        </w:rPr>
      </w:pPr>
      <w:r w:rsidRPr="00B96512">
        <w:rPr>
          <w:rFonts w:ascii="Times New Roman" w:hAnsi="Times New Roman"/>
          <w:sz w:val="28"/>
          <w:szCs w:val="28"/>
        </w:rPr>
        <w:t>а также определяется порядок:</w:t>
      </w:r>
    </w:p>
    <w:p w14:paraId="53F2ADB7" w14:textId="77777777" w:rsidR="00AF5649" w:rsidRPr="00B96512" w:rsidRDefault="00AF5649" w:rsidP="00AF5649">
      <w:pPr>
        <w:spacing w:after="0" w:line="256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B96512">
        <w:rPr>
          <w:rFonts w:ascii="Times New Roman" w:hAnsi="Times New Roman"/>
          <w:sz w:val="28"/>
          <w:szCs w:val="28"/>
        </w:rPr>
        <w:t xml:space="preserve">- лицензирования деятельности </w:t>
      </w:r>
      <w:r w:rsidRPr="00B96512">
        <w:rPr>
          <w:rFonts w:ascii="Times New Roman" w:eastAsia="Times New Roman" w:hAnsi="Times New Roman"/>
          <w:sz w:val="28"/>
          <w:szCs w:val="28"/>
        </w:rPr>
        <w:t xml:space="preserve">операторов торгов виртуальных активов </w:t>
      </w:r>
      <w:r w:rsidRPr="00B96512">
        <w:rPr>
          <w:rFonts w:ascii="Times New Roman" w:hAnsi="Times New Roman"/>
          <w:sz w:val="28"/>
          <w:szCs w:val="28"/>
        </w:rPr>
        <w:t>(</w:t>
      </w:r>
      <w:proofErr w:type="spellStart"/>
      <w:r w:rsidRPr="00B96512">
        <w:rPr>
          <w:rFonts w:ascii="Times New Roman" w:hAnsi="Times New Roman"/>
          <w:sz w:val="28"/>
          <w:szCs w:val="28"/>
        </w:rPr>
        <w:t>криптобирж</w:t>
      </w:r>
      <w:proofErr w:type="spellEnd"/>
      <w:r w:rsidRPr="00B96512">
        <w:rPr>
          <w:rFonts w:ascii="Times New Roman" w:hAnsi="Times New Roman"/>
          <w:sz w:val="28"/>
          <w:szCs w:val="28"/>
        </w:rPr>
        <w:t>)</w:t>
      </w:r>
      <w:r w:rsidRPr="00B96512">
        <w:rPr>
          <w:rFonts w:ascii="Times New Roman" w:eastAsia="Times New Roman" w:hAnsi="Times New Roman"/>
          <w:sz w:val="28"/>
          <w:szCs w:val="28"/>
        </w:rPr>
        <w:t>;</w:t>
      </w:r>
    </w:p>
    <w:p w14:paraId="1FFF2431" w14:textId="77777777" w:rsidR="00AF5649" w:rsidRPr="00B96512" w:rsidRDefault="00AF5649" w:rsidP="00AF5649">
      <w:pPr>
        <w:spacing w:after="0" w:line="256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B96512">
        <w:rPr>
          <w:rFonts w:ascii="Times New Roman" w:eastAsia="Times New Roman" w:hAnsi="Times New Roman"/>
          <w:sz w:val="28"/>
          <w:szCs w:val="28"/>
        </w:rPr>
        <w:t xml:space="preserve">- ведения Единого государственного реестра операторов торгов виртуальных активов </w:t>
      </w:r>
      <w:r w:rsidRPr="00B96512">
        <w:rPr>
          <w:rFonts w:ascii="Times New Roman" w:hAnsi="Times New Roman"/>
          <w:sz w:val="28"/>
          <w:szCs w:val="28"/>
        </w:rPr>
        <w:t>(</w:t>
      </w:r>
      <w:proofErr w:type="spellStart"/>
      <w:r w:rsidRPr="00B96512">
        <w:rPr>
          <w:rFonts w:ascii="Times New Roman" w:hAnsi="Times New Roman"/>
          <w:sz w:val="28"/>
          <w:szCs w:val="28"/>
        </w:rPr>
        <w:t>криптобирж</w:t>
      </w:r>
      <w:proofErr w:type="spellEnd"/>
      <w:r w:rsidRPr="00B96512">
        <w:rPr>
          <w:rFonts w:ascii="Times New Roman" w:hAnsi="Times New Roman"/>
          <w:sz w:val="28"/>
          <w:szCs w:val="28"/>
        </w:rPr>
        <w:t>)</w:t>
      </w:r>
      <w:r w:rsidRPr="00B96512">
        <w:rPr>
          <w:rFonts w:ascii="Times New Roman" w:eastAsia="Times New Roman" w:hAnsi="Times New Roman"/>
          <w:sz w:val="28"/>
          <w:szCs w:val="28"/>
        </w:rPr>
        <w:t xml:space="preserve"> в Кыргызской Республике;</w:t>
      </w:r>
    </w:p>
    <w:p w14:paraId="1A1C360F" w14:textId="77777777" w:rsidR="00AF5649" w:rsidRPr="00B96512" w:rsidRDefault="00AF5649" w:rsidP="00AF5649">
      <w:pPr>
        <w:spacing w:after="0" w:line="25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96512">
        <w:rPr>
          <w:rFonts w:ascii="Times New Roman" w:eastAsia="Times New Roman" w:hAnsi="Times New Roman"/>
          <w:sz w:val="28"/>
          <w:szCs w:val="28"/>
        </w:rPr>
        <w:t>- допуска к торгам, проводимым оператором торгов виртуальных активов (</w:t>
      </w:r>
      <w:proofErr w:type="spellStart"/>
      <w:r w:rsidRPr="00B96512">
        <w:rPr>
          <w:rFonts w:ascii="Times New Roman" w:eastAsia="Times New Roman" w:hAnsi="Times New Roman"/>
          <w:sz w:val="28"/>
          <w:szCs w:val="28"/>
        </w:rPr>
        <w:t>криптобиржой</w:t>
      </w:r>
      <w:proofErr w:type="spellEnd"/>
      <w:r w:rsidRPr="00B96512">
        <w:rPr>
          <w:rFonts w:ascii="Times New Roman" w:eastAsia="Times New Roman" w:hAnsi="Times New Roman"/>
          <w:sz w:val="28"/>
          <w:szCs w:val="28"/>
        </w:rPr>
        <w:t xml:space="preserve">), резидентов Кыргызской Республики. </w:t>
      </w:r>
    </w:p>
    <w:p w14:paraId="47529126" w14:textId="77777777" w:rsidR="00AF5649" w:rsidRPr="00B96512" w:rsidRDefault="00AF5649" w:rsidP="00AF5649">
      <w:pPr>
        <w:spacing w:after="0" w:line="256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B96512">
        <w:rPr>
          <w:rFonts w:ascii="Times New Roman" w:hAnsi="Times New Roman"/>
          <w:i/>
          <w:sz w:val="28"/>
          <w:szCs w:val="28"/>
        </w:rPr>
        <w:t>Проектом Положения об эмиссии (выпуске), обращении виртуальных активов и о порядке ведения Единого государственного реестра виртуальных активов в Кыргызской Республике</w:t>
      </w:r>
      <w:r w:rsidRPr="00B96512">
        <w:rPr>
          <w:rFonts w:ascii="Times New Roman" w:eastAsia="Times New Roman" w:hAnsi="Times New Roman"/>
          <w:i/>
          <w:sz w:val="28"/>
          <w:szCs w:val="28"/>
        </w:rPr>
        <w:t xml:space="preserve"> </w:t>
      </w:r>
      <w:r w:rsidRPr="00B96512">
        <w:rPr>
          <w:rFonts w:ascii="Times New Roman" w:hAnsi="Times New Roman"/>
          <w:sz w:val="28"/>
          <w:szCs w:val="28"/>
        </w:rPr>
        <w:t xml:space="preserve">устанавливается порядок, условия и требования к организации и осуществлению эмиссии, первичного размещения и обращения виртуальных активов, государственной регистрации выпуска виртуальных активов, а также </w:t>
      </w:r>
      <w:r w:rsidRPr="00B96512">
        <w:rPr>
          <w:rFonts w:ascii="Times New Roman" w:hAnsi="Times New Roman"/>
          <w:sz w:val="28"/>
          <w:szCs w:val="28"/>
        </w:rPr>
        <w:lastRenderedPageBreak/>
        <w:t>порядок ведения Единого государственного реестра виртуальных активов в Кыргызской Республике и присвоения государственного регистрационного номера выпуску виртуальных</w:t>
      </w:r>
      <w:proofErr w:type="gramEnd"/>
      <w:r w:rsidRPr="00B96512">
        <w:rPr>
          <w:rFonts w:ascii="Times New Roman" w:hAnsi="Times New Roman"/>
          <w:sz w:val="28"/>
          <w:szCs w:val="28"/>
        </w:rPr>
        <w:t xml:space="preserve"> активов в Кыргызской Республике.</w:t>
      </w:r>
    </w:p>
    <w:p w14:paraId="45974562" w14:textId="77777777" w:rsidR="00AF5649" w:rsidRPr="00B96512" w:rsidRDefault="00AF5649" w:rsidP="00AF5649">
      <w:pPr>
        <w:spacing w:after="0" w:line="256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B96512">
        <w:rPr>
          <w:rFonts w:ascii="Times New Roman" w:hAnsi="Times New Roman"/>
          <w:i/>
          <w:sz w:val="28"/>
          <w:szCs w:val="28"/>
        </w:rPr>
        <w:t>Проектом Положения о деятельности оператора обмена виртуальных активов и ведении Единого государственного реестра операторов обмена виртуальных активов в Кыргызской Республике</w:t>
      </w:r>
      <w:r w:rsidRPr="00B96512">
        <w:rPr>
          <w:rFonts w:ascii="Times New Roman" w:hAnsi="Times New Roman"/>
          <w:sz w:val="28"/>
          <w:szCs w:val="28"/>
        </w:rPr>
        <w:t xml:space="preserve"> устанавливаются обязательные требования, предъявляемые к деятельности операторов обмена виртуальных активов, определяется порядок лицензирования деятельности </w:t>
      </w:r>
      <w:r w:rsidRPr="00B96512">
        <w:rPr>
          <w:rFonts w:ascii="Times New Roman" w:eastAsia="Times New Roman" w:hAnsi="Times New Roman"/>
          <w:sz w:val="28"/>
          <w:szCs w:val="28"/>
        </w:rPr>
        <w:t>операторов обмена виртуальных активов и порядок ведения Единого государственного реестра операторов обмена виртуальных активов в Кыргызской Республике.</w:t>
      </w:r>
      <w:proofErr w:type="gramEnd"/>
    </w:p>
    <w:p w14:paraId="574D8DA0" w14:textId="77777777" w:rsidR="00AF5649" w:rsidRPr="00B96512" w:rsidRDefault="00AF5649" w:rsidP="00AF5649">
      <w:pPr>
        <w:spacing w:after="0" w:line="25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96512">
        <w:rPr>
          <w:rFonts w:ascii="Times New Roman" w:hAnsi="Times New Roman"/>
          <w:i/>
          <w:sz w:val="28"/>
          <w:szCs w:val="28"/>
        </w:rPr>
        <w:t xml:space="preserve">Проектом Положения о регистрации и выдаче сертификата для деятельности по осуществлению </w:t>
      </w:r>
      <w:proofErr w:type="spellStart"/>
      <w:r w:rsidRPr="00B96512">
        <w:rPr>
          <w:rFonts w:ascii="Times New Roman" w:hAnsi="Times New Roman"/>
          <w:i/>
          <w:sz w:val="28"/>
          <w:szCs w:val="28"/>
        </w:rPr>
        <w:t>майнинга</w:t>
      </w:r>
      <w:proofErr w:type="spellEnd"/>
      <w:r w:rsidRPr="00B96512">
        <w:rPr>
          <w:rFonts w:ascii="Times New Roman" w:eastAsia="Times New Roman" w:hAnsi="Times New Roman"/>
          <w:i/>
          <w:sz w:val="28"/>
          <w:szCs w:val="28"/>
        </w:rPr>
        <w:t xml:space="preserve"> </w:t>
      </w:r>
      <w:r w:rsidRPr="00B96512">
        <w:rPr>
          <w:rFonts w:ascii="Times New Roman" w:hAnsi="Times New Roman"/>
          <w:sz w:val="28"/>
          <w:szCs w:val="28"/>
        </w:rPr>
        <w:t xml:space="preserve">устанавливается требования к деятельности по осуществлению </w:t>
      </w:r>
      <w:proofErr w:type="spellStart"/>
      <w:r w:rsidRPr="00B96512">
        <w:rPr>
          <w:rFonts w:ascii="Times New Roman" w:hAnsi="Times New Roman"/>
          <w:sz w:val="28"/>
          <w:szCs w:val="28"/>
        </w:rPr>
        <w:t>майнинга</w:t>
      </w:r>
      <w:proofErr w:type="spellEnd"/>
      <w:r w:rsidRPr="00B96512">
        <w:rPr>
          <w:rFonts w:ascii="Times New Roman" w:hAnsi="Times New Roman"/>
          <w:sz w:val="28"/>
          <w:szCs w:val="28"/>
        </w:rPr>
        <w:t xml:space="preserve"> и к субъектам, </w:t>
      </w:r>
      <w:proofErr w:type="gramStart"/>
      <w:r w:rsidRPr="00B96512">
        <w:rPr>
          <w:rFonts w:ascii="Times New Roman" w:hAnsi="Times New Roman"/>
          <w:sz w:val="28"/>
          <w:szCs w:val="28"/>
        </w:rPr>
        <w:t>осуществляющих</w:t>
      </w:r>
      <w:proofErr w:type="gramEnd"/>
      <w:r w:rsidRPr="00B9651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6512">
        <w:rPr>
          <w:rFonts w:ascii="Times New Roman" w:hAnsi="Times New Roman"/>
          <w:sz w:val="28"/>
          <w:szCs w:val="28"/>
        </w:rPr>
        <w:t>майнинг</w:t>
      </w:r>
      <w:proofErr w:type="spellEnd"/>
      <w:r w:rsidRPr="00B96512">
        <w:rPr>
          <w:rFonts w:ascii="Times New Roman" w:hAnsi="Times New Roman"/>
          <w:sz w:val="28"/>
          <w:szCs w:val="28"/>
        </w:rPr>
        <w:t xml:space="preserve">, а также определяется порядок регистрации и выдачи сертификата для деятельности по осуществлению </w:t>
      </w:r>
      <w:proofErr w:type="spellStart"/>
      <w:r w:rsidRPr="00B96512">
        <w:rPr>
          <w:rFonts w:ascii="Times New Roman" w:hAnsi="Times New Roman"/>
          <w:sz w:val="28"/>
          <w:szCs w:val="28"/>
        </w:rPr>
        <w:t>майнинга</w:t>
      </w:r>
      <w:proofErr w:type="spellEnd"/>
      <w:r w:rsidRPr="00B96512">
        <w:rPr>
          <w:rFonts w:ascii="Times New Roman" w:hAnsi="Times New Roman"/>
          <w:sz w:val="28"/>
          <w:szCs w:val="28"/>
        </w:rPr>
        <w:t>.</w:t>
      </w:r>
    </w:p>
    <w:p w14:paraId="14267EC6" w14:textId="3E4FC293" w:rsidR="00C037B6" w:rsidRPr="00B96512" w:rsidRDefault="00AF5649" w:rsidP="00AF5649">
      <w:pPr>
        <w:spacing w:after="0" w:line="25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96512">
        <w:rPr>
          <w:rFonts w:ascii="Times New Roman" w:hAnsi="Times New Roman"/>
          <w:sz w:val="28"/>
          <w:szCs w:val="28"/>
        </w:rPr>
        <w:t>Кроме того, проектом постановления определяются функции и полномочия уполномоченного государственного органа, осуществляющего регулирование и надзор за деятельностью в сфере оборота виртуальных активов.</w:t>
      </w:r>
    </w:p>
    <w:p w14:paraId="23DA373E" w14:textId="77777777" w:rsidR="00C037B6" w:rsidRPr="00B96512" w:rsidRDefault="00C037B6" w:rsidP="00AF5649">
      <w:pPr>
        <w:spacing w:after="0" w:line="25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14811731" w14:textId="14E861B0" w:rsidR="00AF5649" w:rsidRPr="00B96512" w:rsidRDefault="00AF5649" w:rsidP="00B96512">
      <w:pPr>
        <w:spacing w:after="0" w:line="256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B96512">
        <w:rPr>
          <w:rFonts w:ascii="Times New Roman" w:hAnsi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bookmarkEnd w:id="1"/>
    <w:p w14:paraId="20594C01" w14:textId="77777777" w:rsidR="005058DE" w:rsidRPr="00B96512" w:rsidRDefault="0094740B" w:rsidP="005058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96512">
        <w:rPr>
          <w:rFonts w:ascii="Times New Roman" w:hAnsi="Times New Roman"/>
          <w:sz w:val="28"/>
          <w:szCs w:val="28"/>
        </w:rPr>
        <w:t xml:space="preserve">Проект </w:t>
      </w:r>
      <w:r w:rsidR="00A1656A" w:rsidRPr="00B96512">
        <w:rPr>
          <w:rFonts w:ascii="Times New Roman" w:hAnsi="Times New Roman"/>
          <w:sz w:val="28"/>
          <w:szCs w:val="28"/>
        </w:rPr>
        <w:t>постановления</w:t>
      </w:r>
      <w:r w:rsidRPr="00B96512">
        <w:rPr>
          <w:rFonts w:ascii="Times New Roman" w:hAnsi="Times New Roman"/>
          <w:sz w:val="28"/>
          <w:szCs w:val="28"/>
        </w:rPr>
        <w:t xml:space="preserve"> </w:t>
      </w:r>
      <w:r w:rsidR="00B33EF9" w:rsidRPr="00B96512">
        <w:rPr>
          <w:rFonts w:ascii="Times New Roman" w:hAnsi="Times New Roman"/>
          <w:sz w:val="28"/>
          <w:szCs w:val="28"/>
        </w:rPr>
        <w:t>буд</w:t>
      </w:r>
      <w:r w:rsidR="0090500D" w:rsidRPr="00B96512">
        <w:rPr>
          <w:rFonts w:ascii="Times New Roman" w:hAnsi="Times New Roman"/>
          <w:sz w:val="28"/>
          <w:szCs w:val="28"/>
        </w:rPr>
        <w:t>е</w:t>
      </w:r>
      <w:r w:rsidR="00B33EF9" w:rsidRPr="00B96512">
        <w:rPr>
          <w:rFonts w:ascii="Times New Roman" w:hAnsi="Times New Roman"/>
          <w:sz w:val="28"/>
          <w:szCs w:val="28"/>
        </w:rPr>
        <w:t>т иметь положительные социально-экономические последствия для страны, т.к. данн</w:t>
      </w:r>
      <w:r w:rsidRPr="00B96512">
        <w:rPr>
          <w:rFonts w:ascii="Times New Roman" w:hAnsi="Times New Roman"/>
          <w:sz w:val="28"/>
          <w:szCs w:val="28"/>
        </w:rPr>
        <w:t xml:space="preserve">ый проект </w:t>
      </w:r>
      <w:r w:rsidR="0084555B" w:rsidRPr="00B96512">
        <w:rPr>
          <w:rFonts w:ascii="Times New Roman" w:hAnsi="Times New Roman"/>
          <w:sz w:val="28"/>
          <w:szCs w:val="28"/>
        </w:rPr>
        <w:t>постановления</w:t>
      </w:r>
      <w:r w:rsidRPr="00B96512">
        <w:rPr>
          <w:rFonts w:ascii="Times New Roman" w:hAnsi="Times New Roman"/>
          <w:sz w:val="28"/>
          <w:szCs w:val="28"/>
        </w:rPr>
        <w:t xml:space="preserve"> </w:t>
      </w:r>
      <w:r w:rsidR="00B33EF9" w:rsidRPr="00B96512">
        <w:rPr>
          <w:rFonts w:ascii="Times New Roman" w:hAnsi="Times New Roman"/>
          <w:sz w:val="28"/>
          <w:szCs w:val="28"/>
        </w:rPr>
        <w:t>направлен</w:t>
      </w:r>
      <w:r w:rsidR="00F7415B" w:rsidRPr="00B96512">
        <w:rPr>
          <w:rFonts w:ascii="Times New Roman" w:hAnsi="Times New Roman"/>
          <w:sz w:val="28"/>
          <w:szCs w:val="28"/>
        </w:rPr>
        <w:t xml:space="preserve"> на</w:t>
      </w:r>
      <w:r w:rsidR="00B33EF9" w:rsidRPr="00B96512">
        <w:rPr>
          <w:rFonts w:ascii="Times New Roman" w:hAnsi="Times New Roman"/>
          <w:sz w:val="28"/>
          <w:szCs w:val="28"/>
        </w:rPr>
        <w:t xml:space="preserve"> </w:t>
      </w:r>
      <w:r w:rsidR="00C4345D" w:rsidRPr="00B96512">
        <w:rPr>
          <w:rFonts w:ascii="Times New Roman" w:hAnsi="Times New Roman"/>
          <w:sz w:val="28"/>
          <w:szCs w:val="28"/>
        </w:rPr>
        <w:t>снижение рисков</w:t>
      </w:r>
      <w:r w:rsidR="00E80209" w:rsidRPr="00B96512">
        <w:rPr>
          <w:rFonts w:ascii="Times New Roman" w:hAnsi="Times New Roman"/>
          <w:sz w:val="28"/>
          <w:szCs w:val="28"/>
        </w:rPr>
        <w:t>, связанных с оборотом виртуальных активов</w:t>
      </w:r>
      <w:r w:rsidR="005058DE" w:rsidRPr="00B96512">
        <w:rPr>
          <w:rFonts w:ascii="Times New Roman" w:hAnsi="Times New Roman"/>
          <w:sz w:val="28"/>
          <w:szCs w:val="28"/>
        </w:rPr>
        <w:t>. Ожидаемыми выгодами</w:t>
      </w:r>
      <w:r w:rsidR="00BE0B0C" w:rsidRPr="00B96512">
        <w:rPr>
          <w:rFonts w:ascii="Times New Roman" w:hAnsi="Times New Roman"/>
          <w:sz w:val="28"/>
          <w:szCs w:val="28"/>
        </w:rPr>
        <w:t xml:space="preserve"> и преимуществ</w:t>
      </w:r>
      <w:r w:rsidR="005058DE" w:rsidRPr="00B96512">
        <w:rPr>
          <w:rFonts w:ascii="Times New Roman" w:hAnsi="Times New Roman"/>
          <w:sz w:val="28"/>
          <w:szCs w:val="28"/>
        </w:rPr>
        <w:t>ами</w:t>
      </w:r>
      <w:r w:rsidR="00BE0B0C" w:rsidRPr="00B96512">
        <w:rPr>
          <w:rFonts w:ascii="Times New Roman" w:hAnsi="Times New Roman"/>
          <w:sz w:val="28"/>
          <w:szCs w:val="28"/>
        </w:rPr>
        <w:t xml:space="preserve"> предлагаемого регулирования</w:t>
      </w:r>
      <w:r w:rsidR="005058DE" w:rsidRPr="00B96512">
        <w:rPr>
          <w:rFonts w:ascii="Times New Roman" w:hAnsi="Times New Roman"/>
          <w:sz w:val="28"/>
          <w:szCs w:val="28"/>
        </w:rPr>
        <w:t xml:space="preserve"> являются:</w:t>
      </w:r>
    </w:p>
    <w:p w14:paraId="231D23AE" w14:textId="4D2B4223" w:rsidR="00BE0B0C" w:rsidRPr="00B96512" w:rsidRDefault="005058DE" w:rsidP="005058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96512">
        <w:rPr>
          <w:rFonts w:ascii="Times New Roman" w:hAnsi="Times New Roman"/>
          <w:sz w:val="28"/>
          <w:szCs w:val="28"/>
        </w:rPr>
        <w:t xml:space="preserve">- </w:t>
      </w:r>
      <w:r w:rsidR="00BE0B0C" w:rsidRPr="00B96512">
        <w:rPr>
          <w:rFonts w:ascii="Times New Roman" w:hAnsi="Times New Roman"/>
          <w:sz w:val="28"/>
          <w:szCs w:val="28"/>
        </w:rPr>
        <w:t>сни</w:t>
      </w:r>
      <w:r w:rsidRPr="00B96512">
        <w:rPr>
          <w:rFonts w:ascii="Times New Roman" w:hAnsi="Times New Roman"/>
          <w:sz w:val="28"/>
          <w:szCs w:val="28"/>
        </w:rPr>
        <w:t>жение угрозы</w:t>
      </w:r>
      <w:r w:rsidR="00BE0B0C" w:rsidRPr="00B96512">
        <w:rPr>
          <w:rFonts w:ascii="Times New Roman" w:hAnsi="Times New Roman"/>
          <w:sz w:val="28"/>
          <w:szCs w:val="28"/>
        </w:rPr>
        <w:t xml:space="preserve"> энергетической безопасности страны и </w:t>
      </w:r>
      <w:r w:rsidRPr="00B96512">
        <w:rPr>
          <w:rFonts w:ascii="Times New Roman" w:hAnsi="Times New Roman"/>
          <w:sz w:val="28"/>
          <w:szCs w:val="28"/>
        </w:rPr>
        <w:t>установление</w:t>
      </w:r>
      <w:r w:rsidR="00BE0B0C" w:rsidRPr="00B9651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E0B0C" w:rsidRPr="00B96512">
        <w:rPr>
          <w:rFonts w:ascii="Times New Roman" w:hAnsi="Times New Roman"/>
          <w:sz w:val="28"/>
          <w:szCs w:val="28"/>
        </w:rPr>
        <w:t>контрол</w:t>
      </w:r>
      <w:r w:rsidRPr="00B96512">
        <w:rPr>
          <w:rFonts w:ascii="Times New Roman" w:hAnsi="Times New Roman"/>
          <w:sz w:val="28"/>
          <w:szCs w:val="28"/>
        </w:rPr>
        <w:t>я</w:t>
      </w:r>
      <w:r w:rsidR="00BE0B0C" w:rsidRPr="00B96512">
        <w:rPr>
          <w:rFonts w:ascii="Times New Roman" w:hAnsi="Times New Roman"/>
          <w:sz w:val="28"/>
          <w:szCs w:val="28"/>
        </w:rPr>
        <w:t xml:space="preserve"> за</w:t>
      </w:r>
      <w:proofErr w:type="gramEnd"/>
      <w:r w:rsidR="00BE0B0C" w:rsidRPr="00B96512">
        <w:rPr>
          <w:rFonts w:ascii="Times New Roman" w:hAnsi="Times New Roman"/>
          <w:sz w:val="28"/>
          <w:szCs w:val="28"/>
        </w:rPr>
        <w:t xml:space="preserve"> экологическими рисками;</w:t>
      </w:r>
    </w:p>
    <w:p w14:paraId="6B9D9781" w14:textId="71B71CFA" w:rsidR="00BE0B0C" w:rsidRPr="00B96512" w:rsidRDefault="00BE0B0C" w:rsidP="00BE0B0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96512">
        <w:rPr>
          <w:rFonts w:ascii="Times New Roman" w:hAnsi="Times New Roman"/>
          <w:sz w:val="28"/>
          <w:szCs w:val="28"/>
        </w:rPr>
        <w:t>- прин</w:t>
      </w:r>
      <w:r w:rsidR="005058DE" w:rsidRPr="00B96512">
        <w:rPr>
          <w:rFonts w:ascii="Times New Roman" w:hAnsi="Times New Roman"/>
          <w:sz w:val="28"/>
          <w:szCs w:val="28"/>
        </w:rPr>
        <w:t>ятие мер</w:t>
      </w:r>
      <w:r w:rsidRPr="00B96512">
        <w:rPr>
          <w:rFonts w:ascii="Times New Roman" w:hAnsi="Times New Roman"/>
          <w:sz w:val="28"/>
          <w:szCs w:val="28"/>
        </w:rPr>
        <w:t xml:space="preserve"> по обеспечению равенства, а также всесторонних эффективных механизмов защиты прав и интересов всех участников в сфере оборота виртуальных активов;</w:t>
      </w:r>
    </w:p>
    <w:p w14:paraId="3F3EB4FB" w14:textId="77777777" w:rsidR="00BE0B0C" w:rsidRPr="00B96512" w:rsidRDefault="00BE0B0C" w:rsidP="00BE0B0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96512">
        <w:rPr>
          <w:rFonts w:ascii="Times New Roman" w:hAnsi="Times New Roman"/>
          <w:sz w:val="28"/>
          <w:szCs w:val="28"/>
        </w:rPr>
        <w:t>- обеспечение защиты от недобросовестной конкуренции;</w:t>
      </w:r>
    </w:p>
    <w:p w14:paraId="36F04097" w14:textId="626EACE3" w:rsidR="00BE0B0C" w:rsidRPr="00B96512" w:rsidRDefault="00BE0B0C" w:rsidP="00BE0B0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96512">
        <w:rPr>
          <w:rFonts w:ascii="Times New Roman" w:hAnsi="Times New Roman"/>
          <w:sz w:val="28"/>
          <w:szCs w:val="28"/>
        </w:rPr>
        <w:t>- реализ</w:t>
      </w:r>
      <w:r w:rsidR="005058DE" w:rsidRPr="00B96512">
        <w:rPr>
          <w:rFonts w:ascii="Times New Roman" w:hAnsi="Times New Roman"/>
          <w:sz w:val="28"/>
          <w:szCs w:val="28"/>
        </w:rPr>
        <w:t>ация</w:t>
      </w:r>
      <w:r w:rsidRPr="00B96512">
        <w:rPr>
          <w:rFonts w:ascii="Times New Roman" w:hAnsi="Times New Roman"/>
          <w:sz w:val="28"/>
          <w:szCs w:val="28"/>
        </w:rPr>
        <w:t xml:space="preserve"> функци</w:t>
      </w:r>
      <w:r w:rsidR="005058DE" w:rsidRPr="00B96512">
        <w:rPr>
          <w:rFonts w:ascii="Times New Roman" w:hAnsi="Times New Roman"/>
          <w:sz w:val="28"/>
          <w:szCs w:val="28"/>
        </w:rPr>
        <w:t>й</w:t>
      </w:r>
      <w:r w:rsidRPr="00B96512">
        <w:rPr>
          <w:rFonts w:ascii="Times New Roman" w:hAnsi="Times New Roman"/>
          <w:sz w:val="28"/>
          <w:szCs w:val="28"/>
        </w:rPr>
        <w:t xml:space="preserve"> по предотвращению возможности использования виртуальных активов для отмывания денег, финансиров</w:t>
      </w:r>
      <w:r w:rsidR="005058DE" w:rsidRPr="00B96512">
        <w:rPr>
          <w:rFonts w:ascii="Times New Roman" w:hAnsi="Times New Roman"/>
          <w:sz w:val="28"/>
          <w:szCs w:val="28"/>
        </w:rPr>
        <w:t>ания терроризма и мошенничества;</w:t>
      </w:r>
    </w:p>
    <w:p w14:paraId="02C7C29D" w14:textId="184655A6" w:rsidR="005058DE" w:rsidRPr="00B96512" w:rsidRDefault="005058DE" w:rsidP="005058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96512">
        <w:rPr>
          <w:rFonts w:ascii="Times New Roman" w:hAnsi="Times New Roman"/>
          <w:sz w:val="28"/>
          <w:szCs w:val="28"/>
        </w:rPr>
        <w:t>- образование мультипликативного эффекта при внедрении системы цифровых взаиморасчетов (виртуальной валюты) с использованием виртуальных активов.</w:t>
      </w:r>
    </w:p>
    <w:p w14:paraId="0B715EE6" w14:textId="2E6A4277" w:rsidR="003B0DB0" w:rsidRPr="00B96512" w:rsidRDefault="0094740B" w:rsidP="003B0D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6512">
        <w:rPr>
          <w:rFonts w:ascii="Times New Roman" w:hAnsi="Times New Roman"/>
          <w:sz w:val="28"/>
          <w:szCs w:val="28"/>
        </w:rPr>
        <w:lastRenderedPageBreak/>
        <w:t xml:space="preserve">Проект </w:t>
      </w:r>
      <w:r w:rsidR="00A1656A" w:rsidRPr="00B96512">
        <w:rPr>
          <w:rFonts w:ascii="Times New Roman" w:hAnsi="Times New Roman"/>
          <w:sz w:val="28"/>
          <w:szCs w:val="28"/>
        </w:rPr>
        <w:t>постановления</w:t>
      </w:r>
      <w:r w:rsidR="00F86E66" w:rsidRPr="00B96512">
        <w:rPr>
          <w:rFonts w:ascii="Times New Roman" w:hAnsi="Times New Roman"/>
          <w:sz w:val="28"/>
          <w:szCs w:val="28"/>
        </w:rPr>
        <w:t xml:space="preserve"> </w:t>
      </w:r>
      <w:r w:rsidR="00471CAA" w:rsidRPr="00B96512">
        <w:rPr>
          <w:rFonts w:ascii="Times New Roman" w:hAnsi="Times New Roman"/>
          <w:sz w:val="28"/>
          <w:szCs w:val="28"/>
        </w:rPr>
        <w:t xml:space="preserve">не противоречит нормам действующего законодательства Кыргызской Республики, </w:t>
      </w:r>
      <w:r w:rsidR="00B33EF9" w:rsidRPr="00B96512">
        <w:rPr>
          <w:rFonts w:ascii="Times New Roman" w:hAnsi="Times New Roman"/>
          <w:sz w:val="28"/>
          <w:szCs w:val="28"/>
        </w:rPr>
        <w:t>не содерж</w:t>
      </w:r>
      <w:r w:rsidR="0090500D" w:rsidRPr="00B96512">
        <w:rPr>
          <w:rFonts w:ascii="Times New Roman" w:hAnsi="Times New Roman"/>
          <w:sz w:val="28"/>
          <w:szCs w:val="28"/>
        </w:rPr>
        <w:t>и</w:t>
      </w:r>
      <w:r w:rsidR="00B33EF9" w:rsidRPr="00B96512">
        <w:rPr>
          <w:rFonts w:ascii="Times New Roman" w:hAnsi="Times New Roman"/>
          <w:sz w:val="28"/>
          <w:szCs w:val="28"/>
        </w:rPr>
        <w:t>т норм, ограничивающих правозащитные, гендерные, экологические, коррупционные последствия</w:t>
      </w:r>
      <w:r w:rsidR="00206125" w:rsidRPr="00B96512">
        <w:rPr>
          <w:rFonts w:ascii="Times New Roman" w:hAnsi="Times New Roman"/>
          <w:sz w:val="28"/>
          <w:szCs w:val="28"/>
        </w:rPr>
        <w:t>.</w:t>
      </w:r>
    </w:p>
    <w:p w14:paraId="132DD19D" w14:textId="77777777" w:rsidR="00A03C49" w:rsidRPr="00B96512" w:rsidRDefault="00A03C49" w:rsidP="003B0D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31AF5FA" w14:textId="77777777" w:rsidR="00471CAA" w:rsidRPr="00B96512" w:rsidRDefault="00AF5649" w:rsidP="00471CAA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r w:rsidRPr="00B96512">
        <w:rPr>
          <w:rFonts w:ascii="Times New Roman" w:hAnsi="Times New Roman"/>
          <w:b/>
          <w:sz w:val="28"/>
          <w:szCs w:val="28"/>
        </w:rPr>
        <w:t>4. Информация о результатах общественного обсуждения</w:t>
      </w:r>
    </w:p>
    <w:p w14:paraId="4F673A3F" w14:textId="06D9720E" w:rsidR="00471CAA" w:rsidRPr="00B96512" w:rsidRDefault="00471CAA" w:rsidP="00471CA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96512">
        <w:rPr>
          <w:rFonts w:ascii="Times New Roman" w:hAnsi="Times New Roman"/>
          <w:sz w:val="28"/>
          <w:szCs w:val="28"/>
        </w:rPr>
        <w:t xml:space="preserve">Для обеспечения общественного обсуждения и реализации статьи 22 Закона Кыргызской Республики «О нормативных правовых актах Кыргызской Республики», данный проект постановления будет размещен на сайте </w:t>
      </w:r>
      <w:r w:rsidR="00A03C49" w:rsidRPr="00B96512">
        <w:rPr>
          <w:rFonts w:ascii="Times New Roman" w:hAnsi="Times New Roman"/>
          <w:sz w:val="28"/>
          <w:szCs w:val="28"/>
        </w:rPr>
        <w:t xml:space="preserve">Кабинета Министров Кыргызской Республики и на Едином портале </w:t>
      </w:r>
      <w:r w:rsidR="00C037B6" w:rsidRPr="00B96512">
        <w:rPr>
          <w:rFonts w:ascii="Times New Roman" w:hAnsi="Times New Roman"/>
          <w:sz w:val="28"/>
          <w:szCs w:val="28"/>
        </w:rPr>
        <w:t>Министерства юстиции.</w:t>
      </w:r>
      <w:r w:rsidR="00C037B6" w:rsidRPr="00B96512">
        <w:rPr>
          <w:sz w:val="28"/>
          <w:szCs w:val="28"/>
        </w:rPr>
        <w:t xml:space="preserve"> </w:t>
      </w:r>
      <w:r w:rsidRPr="00B96512">
        <w:rPr>
          <w:rFonts w:ascii="Times New Roman" w:hAnsi="Times New Roman"/>
          <w:sz w:val="28"/>
          <w:szCs w:val="28"/>
        </w:rPr>
        <w:t>По итогам общественного обсуждения, замечания и предложения будут учтены.</w:t>
      </w:r>
    </w:p>
    <w:p w14:paraId="5C2106DC" w14:textId="77777777" w:rsidR="00C037B6" w:rsidRPr="00B96512" w:rsidRDefault="00C037B6" w:rsidP="00471CA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7682B487" w14:textId="77777777" w:rsidR="00C037B6" w:rsidRPr="00B96512" w:rsidRDefault="00C037B6" w:rsidP="00C037B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96512">
        <w:rPr>
          <w:rFonts w:ascii="Times New Roman" w:hAnsi="Times New Roman"/>
          <w:b/>
          <w:sz w:val="28"/>
          <w:szCs w:val="28"/>
        </w:rPr>
        <w:t>5. Анализ соответствия проекта законодательству</w:t>
      </w:r>
    </w:p>
    <w:p w14:paraId="0F549A27" w14:textId="77777777" w:rsidR="00C037B6" w:rsidRPr="00B96512" w:rsidRDefault="00C037B6" w:rsidP="00C037B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96512">
        <w:rPr>
          <w:rFonts w:ascii="Times New Roman" w:hAnsi="Times New Roman"/>
          <w:sz w:val="28"/>
          <w:szCs w:val="28"/>
        </w:rPr>
        <w:t xml:space="preserve">Проект постановления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 </w:t>
      </w:r>
    </w:p>
    <w:p w14:paraId="7A10FFFC" w14:textId="77777777" w:rsidR="00C037B6" w:rsidRPr="00B96512" w:rsidRDefault="00C037B6" w:rsidP="00471CA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40D1B30A" w14:textId="77777777" w:rsidR="00C037B6" w:rsidRPr="00B96512" w:rsidRDefault="00C037B6" w:rsidP="00C037B6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B96512">
        <w:rPr>
          <w:rFonts w:ascii="Times New Roman" w:hAnsi="Times New Roman"/>
          <w:b/>
          <w:sz w:val="28"/>
          <w:szCs w:val="28"/>
        </w:rPr>
        <w:t>6. Информация о необходимости финансирования</w:t>
      </w:r>
    </w:p>
    <w:p w14:paraId="47CE6F4F" w14:textId="77777777" w:rsidR="00C037B6" w:rsidRPr="00B96512" w:rsidRDefault="00C037B6" w:rsidP="00C037B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96512">
        <w:rPr>
          <w:rFonts w:ascii="Times New Roman" w:hAnsi="Times New Roman"/>
          <w:sz w:val="28"/>
          <w:szCs w:val="28"/>
        </w:rPr>
        <w:t>Принятие настоящего проекта постановления не повлечет дополнительных финансовых затрат из республиканского бюджета.</w:t>
      </w:r>
    </w:p>
    <w:p w14:paraId="5590FA05" w14:textId="77777777" w:rsidR="00C037B6" w:rsidRPr="00B96512" w:rsidRDefault="00C037B6" w:rsidP="00C037B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02026988" w14:textId="77777777" w:rsidR="00B96512" w:rsidRPr="00B96512" w:rsidRDefault="00B96512" w:rsidP="00B96512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B96512">
        <w:rPr>
          <w:rFonts w:ascii="Times New Roman" w:hAnsi="Times New Roman"/>
          <w:b/>
          <w:bCs/>
          <w:sz w:val="28"/>
          <w:szCs w:val="28"/>
        </w:rPr>
        <w:t>7. Информация об анализе регулятивного воздействия</w:t>
      </w:r>
    </w:p>
    <w:p w14:paraId="31973C48" w14:textId="1B30068B" w:rsidR="00B96512" w:rsidRPr="00B96512" w:rsidRDefault="00B96512" w:rsidP="00B9651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96512">
        <w:rPr>
          <w:rFonts w:ascii="Times New Roman" w:hAnsi="Times New Roman"/>
          <w:sz w:val="28"/>
          <w:szCs w:val="28"/>
        </w:rPr>
        <w:t xml:space="preserve">Анализ регулятивного воздействия к данному проекту  постановления не требуется, так как проект Закона не направлен на регулирование предпринимательской деятельности. </w:t>
      </w:r>
    </w:p>
    <w:p w14:paraId="022BABF0" w14:textId="77777777" w:rsidR="00C037B6" w:rsidRPr="00B96512" w:rsidRDefault="00C037B6" w:rsidP="00471CA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79394D1F" w14:textId="77777777" w:rsidR="00C037B6" w:rsidRPr="00B96512" w:rsidRDefault="00C037B6" w:rsidP="00471CA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36911F2F" w14:textId="77777777" w:rsidR="00C037B6" w:rsidRPr="00B96512" w:rsidRDefault="00C037B6" w:rsidP="00B9651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96512">
        <w:rPr>
          <w:rFonts w:ascii="Times New Roman" w:hAnsi="Times New Roman"/>
          <w:b/>
          <w:sz w:val="28"/>
          <w:szCs w:val="28"/>
        </w:rPr>
        <w:t>Министр экономики и коммерции</w:t>
      </w:r>
    </w:p>
    <w:p w14:paraId="78660D50" w14:textId="7DBC653F" w:rsidR="00C037B6" w:rsidRPr="00B96512" w:rsidRDefault="00B96512" w:rsidP="00B9651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Кыргызской </w:t>
      </w:r>
      <w:r w:rsidR="00C037B6" w:rsidRPr="00B96512">
        <w:rPr>
          <w:rFonts w:ascii="Times New Roman" w:hAnsi="Times New Roman"/>
          <w:b/>
          <w:sz w:val="28"/>
          <w:szCs w:val="28"/>
        </w:rPr>
        <w:t xml:space="preserve">Республики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</w:t>
      </w:r>
      <w:proofErr w:type="spellStart"/>
      <w:r w:rsidR="00C037B6" w:rsidRPr="00B96512">
        <w:rPr>
          <w:rFonts w:ascii="Times New Roman" w:hAnsi="Times New Roman"/>
          <w:b/>
          <w:sz w:val="28"/>
          <w:szCs w:val="28"/>
        </w:rPr>
        <w:t>Д.Дж</w:t>
      </w:r>
      <w:proofErr w:type="gramStart"/>
      <w:r w:rsidR="00C037B6" w:rsidRPr="00B96512">
        <w:rPr>
          <w:rFonts w:ascii="Times New Roman" w:hAnsi="Times New Roman"/>
          <w:b/>
          <w:sz w:val="28"/>
          <w:szCs w:val="28"/>
        </w:rPr>
        <w:t>.А</w:t>
      </w:r>
      <w:proofErr w:type="gramEnd"/>
      <w:r w:rsidR="00C037B6" w:rsidRPr="00B96512">
        <w:rPr>
          <w:rFonts w:ascii="Times New Roman" w:hAnsi="Times New Roman"/>
          <w:b/>
          <w:sz w:val="28"/>
          <w:szCs w:val="28"/>
        </w:rPr>
        <w:t>мангельдиев</w:t>
      </w:r>
      <w:proofErr w:type="spellEnd"/>
    </w:p>
    <w:p w14:paraId="7E199B96" w14:textId="77777777" w:rsidR="00C037B6" w:rsidRPr="00B96512" w:rsidRDefault="00C037B6" w:rsidP="00C037B6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B96512">
        <w:rPr>
          <w:rFonts w:ascii="Times New Roman" w:hAnsi="Times New Roman"/>
          <w:b/>
          <w:sz w:val="28"/>
          <w:szCs w:val="28"/>
        </w:rPr>
        <w:tab/>
      </w:r>
      <w:r w:rsidRPr="00B96512">
        <w:rPr>
          <w:rFonts w:ascii="Times New Roman" w:hAnsi="Times New Roman"/>
          <w:b/>
          <w:sz w:val="28"/>
          <w:szCs w:val="28"/>
        </w:rPr>
        <w:tab/>
      </w:r>
    </w:p>
    <w:p w14:paraId="2E682EF8" w14:textId="08F9A780" w:rsidR="00302635" w:rsidRPr="00B96512" w:rsidRDefault="00C037B6" w:rsidP="00C037B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96512">
        <w:rPr>
          <w:rFonts w:ascii="Times New Roman" w:hAnsi="Times New Roman"/>
          <w:b/>
          <w:sz w:val="28"/>
          <w:szCs w:val="28"/>
        </w:rPr>
        <w:tab/>
      </w:r>
    </w:p>
    <w:sectPr w:rsidR="00302635" w:rsidRPr="00B96512" w:rsidSect="00250076">
      <w:footerReference w:type="default" r:id="rId8"/>
      <w:pgSz w:w="11906" w:h="16838"/>
      <w:pgMar w:top="1134" w:right="1134" w:bottom="1134" w:left="1701" w:header="709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382972" w14:textId="77777777" w:rsidR="003C7685" w:rsidRDefault="003C7685" w:rsidP="00A61DE7">
      <w:pPr>
        <w:spacing w:after="0" w:line="240" w:lineRule="auto"/>
      </w:pPr>
      <w:r>
        <w:separator/>
      </w:r>
    </w:p>
  </w:endnote>
  <w:endnote w:type="continuationSeparator" w:id="0">
    <w:p w14:paraId="3EA017E2" w14:textId="77777777" w:rsidR="003C7685" w:rsidRDefault="003C7685" w:rsidP="00A61D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54818005"/>
      <w:docPartObj>
        <w:docPartGallery w:val="Page Numbers (Bottom of Page)"/>
        <w:docPartUnique/>
      </w:docPartObj>
    </w:sdtPr>
    <w:sdtEndPr/>
    <w:sdtContent>
      <w:p w14:paraId="611F3147" w14:textId="026E9861" w:rsidR="00095C3A" w:rsidRDefault="00095C3A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668D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F08A22" w14:textId="77777777" w:rsidR="003C7685" w:rsidRDefault="003C7685" w:rsidP="00A61DE7">
      <w:pPr>
        <w:spacing w:after="0" w:line="240" w:lineRule="auto"/>
      </w:pPr>
      <w:r>
        <w:separator/>
      </w:r>
    </w:p>
  </w:footnote>
  <w:footnote w:type="continuationSeparator" w:id="0">
    <w:p w14:paraId="6F4EECF4" w14:textId="77777777" w:rsidR="003C7685" w:rsidRDefault="003C7685" w:rsidP="00A61D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185D93"/>
    <w:multiLevelType w:val="hybridMultilevel"/>
    <w:tmpl w:val="6BB44448"/>
    <w:lvl w:ilvl="0" w:tplc="1C6820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6E91BA1"/>
    <w:multiLevelType w:val="hybridMultilevel"/>
    <w:tmpl w:val="438CA1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F41C6E"/>
    <w:multiLevelType w:val="hybridMultilevel"/>
    <w:tmpl w:val="2D26655C"/>
    <w:lvl w:ilvl="0" w:tplc="EFBECABC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5016590"/>
    <w:multiLevelType w:val="hybridMultilevel"/>
    <w:tmpl w:val="4B0A5756"/>
    <w:lvl w:ilvl="0" w:tplc="663EEA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DE62CAE"/>
    <w:multiLevelType w:val="hybridMultilevel"/>
    <w:tmpl w:val="A440A5A8"/>
    <w:lvl w:ilvl="0" w:tplc="7A6AA2F8">
      <w:start w:val="1"/>
      <w:numFmt w:val="bullet"/>
      <w:lvlText w:val=""/>
      <w:lvlJc w:val="righ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3F9"/>
    <w:rsid w:val="000021DE"/>
    <w:rsid w:val="00005605"/>
    <w:rsid w:val="00013279"/>
    <w:rsid w:val="000134D0"/>
    <w:rsid w:val="0003019D"/>
    <w:rsid w:val="00047EDB"/>
    <w:rsid w:val="000607F7"/>
    <w:rsid w:val="00073E21"/>
    <w:rsid w:val="000741CE"/>
    <w:rsid w:val="000770D8"/>
    <w:rsid w:val="00077615"/>
    <w:rsid w:val="00095C3A"/>
    <w:rsid w:val="000A16A1"/>
    <w:rsid w:val="000A46CA"/>
    <w:rsid w:val="000A5EA8"/>
    <w:rsid w:val="000C08CA"/>
    <w:rsid w:val="001049CE"/>
    <w:rsid w:val="001060BB"/>
    <w:rsid w:val="00114EB3"/>
    <w:rsid w:val="001173A3"/>
    <w:rsid w:val="00132F9E"/>
    <w:rsid w:val="001337D3"/>
    <w:rsid w:val="0014706F"/>
    <w:rsid w:val="0015565A"/>
    <w:rsid w:val="00171C63"/>
    <w:rsid w:val="0018166F"/>
    <w:rsid w:val="00182C05"/>
    <w:rsid w:val="0019271B"/>
    <w:rsid w:val="00193DE2"/>
    <w:rsid w:val="001B26D9"/>
    <w:rsid w:val="001D53BC"/>
    <w:rsid w:val="00200757"/>
    <w:rsid w:val="00206125"/>
    <w:rsid w:val="00210DA8"/>
    <w:rsid w:val="002171C1"/>
    <w:rsid w:val="00223451"/>
    <w:rsid w:val="00232B38"/>
    <w:rsid w:val="00240BA4"/>
    <w:rsid w:val="00250076"/>
    <w:rsid w:val="00284C2E"/>
    <w:rsid w:val="002922FB"/>
    <w:rsid w:val="002B38B3"/>
    <w:rsid w:val="002C3DFB"/>
    <w:rsid w:val="002D5273"/>
    <w:rsid w:val="00302635"/>
    <w:rsid w:val="003244EE"/>
    <w:rsid w:val="00346341"/>
    <w:rsid w:val="00352177"/>
    <w:rsid w:val="003653E4"/>
    <w:rsid w:val="00382F48"/>
    <w:rsid w:val="00386E31"/>
    <w:rsid w:val="003B0DB0"/>
    <w:rsid w:val="003B75DD"/>
    <w:rsid w:val="003C7685"/>
    <w:rsid w:val="003D6787"/>
    <w:rsid w:val="003F1C41"/>
    <w:rsid w:val="003F45D7"/>
    <w:rsid w:val="004011AD"/>
    <w:rsid w:val="00401F1B"/>
    <w:rsid w:val="004120BF"/>
    <w:rsid w:val="00416AFE"/>
    <w:rsid w:val="004216C1"/>
    <w:rsid w:val="00430ACE"/>
    <w:rsid w:val="00434C5B"/>
    <w:rsid w:val="00437FCF"/>
    <w:rsid w:val="004418F6"/>
    <w:rsid w:val="00443171"/>
    <w:rsid w:val="00443665"/>
    <w:rsid w:val="0045330D"/>
    <w:rsid w:val="00471CAA"/>
    <w:rsid w:val="00486A96"/>
    <w:rsid w:val="004B22F7"/>
    <w:rsid w:val="004B6799"/>
    <w:rsid w:val="004C34A9"/>
    <w:rsid w:val="004D1EC6"/>
    <w:rsid w:val="004D4050"/>
    <w:rsid w:val="004D479C"/>
    <w:rsid w:val="004E4D00"/>
    <w:rsid w:val="004F1069"/>
    <w:rsid w:val="005058DE"/>
    <w:rsid w:val="005077B5"/>
    <w:rsid w:val="00507C3E"/>
    <w:rsid w:val="0051060D"/>
    <w:rsid w:val="00516387"/>
    <w:rsid w:val="00517760"/>
    <w:rsid w:val="00527150"/>
    <w:rsid w:val="00530CD8"/>
    <w:rsid w:val="005413B7"/>
    <w:rsid w:val="00550796"/>
    <w:rsid w:val="0057190C"/>
    <w:rsid w:val="00591FBD"/>
    <w:rsid w:val="00594D07"/>
    <w:rsid w:val="005963E0"/>
    <w:rsid w:val="005A0F23"/>
    <w:rsid w:val="005A6043"/>
    <w:rsid w:val="005B2BF6"/>
    <w:rsid w:val="005B41B5"/>
    <w:rsid w:val="005D0C29"/>
    <w:rsid w:val="005D2FD1"/>
    <w:rsid w:val="005D654C"/>
    <w:rsid w:val="005E1895"/>
    <w:rsid w:val="006043A8"/>
    <w:rsid w:val="0060543A"/>
    <w:rsid w:val="006068E2"/>
    <w:rsid w:val="006100C1"/>
    <w:rsid w:val="00610A92"/>
    <w:rsid w:val="006179EE"/>
    <w:rsid w:val="00622C59"/>
    <w:rsid w:val="0062794C"/>
    <w:rsid w:val="00630B64"/>
    <w:rsid w:val="006335E0"/>
    <w:rsid w:val="006404E8"/>
    <w:rsid w:val="0064663B"/>
    <w:rsid w:val="006574FD"/>
    <w:rsid w:val="00660516"/>
    <w:rsid w:val="00662DD7"/>
    <w:rsid w:val="006661D4"/>
    <w:rsid w:val="00673C62"/>
    <w:rsid w:val="00682B66"/>
    <w:rsid w:val="006948E1"/>
    <w:rsid w:val="006A32FD"/>
    <w:rsid w:val="006A6995"/>
    <w:rsid w:val="006B01A4"/>
    <w:rsid w:val="006C264C"/>
    <w:rsid w:val="006C2694"/>
    <w:rsid w:val="006C3322"/>
    <w:rsid w:val="006D6522"/>
    <w:rsid w:val="006E0F05"/>
    <w:rsid w:val="006E1C2F"/>
    <w:rsid w:val="006F40A2"/>
    <w:rsid w:val="006F47D7"/>
    <w:rsid w:val="006F56A9"/>
    <w:rsid w:val="00703A74"/>
    <w:rsid w:val="0071224B"/>
    <w:rsid w:val="00722F06"/>
    <w:rsid w:val="00731791"/>
    <w:rsid w:val="00733972"/>
    <w:rsid w:val="00734AE7"/>
    <w:rsid w:val="00745359"/>
    <w:rsid w:val="00750353"/>
    <w:rsid w:val="00762744"/>
    <w:rsid w:val="00763249"/>
    <w:rsid w:val="00777618"/>
    <w:rsid w:val="00782AD2"/>
    <w:rsid w:val="0078610A"/>
    <w:rsid w:val="0079029F"/>
    <w:rsid w:val="007A4932"/>
    <w:rsid w:val="007A4C61"/>
    <w:rsid w:val="007A5189"/>
    <w:rsid w:val="007A5841"/>
    <w:rsid w:val="007B54A6"/>
    <w:rsid w:val="007C7B3D"/>
    <w:rsid w:val="007D42C9"/>
    <w:rsid w:val="007D4DF5"/>
    <w:rsid w:val="007F668D"/>
    <w:rsid w:val="0080525C"/>
    <w:rsid w:val="00814243"/>
    <w:rsid w:val="0084385D"/>
    <w:rsid w:val="00844349"/>
    <w:rsid w:val="00844492"/>
    <w:rsid w:val="0084555B"/>
    <w:rsid w:val="0084693C"/>
    <w:rsid w:val="00855F3D"/>
    <w:rsid w:val="00880AF7"/>
    <w:rsid w:val="008966F4"/>
    <w:rsid w:val="008A0E5D"/>
    <w:rsid w:val="008A7A09"/>
    <w:rsid w:val="008B2819"/>
    <w:rsid w:val="008B5A4E"/>
    <w:rsid w:val="008C3F81"/>
    <w:rsid w:val="008D6E26"/>
    <w:rsid w:val="008E462E"/>
    <w:rsid w:val="008E581D"/>
    <w:rsid w:val="0090500D"/>
    <w:rsid w:val="00923DB0"/>
    <w:rsid w:val="00947385"/>
    <w:rsid w:val="0094740B"/>
    <w:rsid w:val="00951681"/>
    <w:rsid w:val="00953A6C"/>
    <w:rsid w:val="00965BB8"/>
    <w:rsid w:val="00972838"/>
    <w:rsid w:val="00974D66"/>
    <w:rsid w:val="0098610B"/>
    <w:rsid w:val="0099297C"/>
    <w:rsid w:val="00995EAB"/>
    <w:rsid w:val="009A4653"/>
    <w:rsid w:val="009B2DDC"/>
    <w:rsid w:val="009B4084"/>
    <w:rsid w:val="009C176C"/>
    <w:rsid w:val="009C1CCD"/>
    <w:rsid w:val="009D13F9"/>
    <w:rsid w:val="009E3E6B"/>
    <w:rsid w:val="009E4F4C"/>
    <w:rsid w:val="009F1A30"/>
    <w:rsid w:val="009F4665"/>
    <w:rsid w:val="00A03C49"/>
    <w:rsid w:val="00A1375A"/>
    <w:rsid w:val="00A1656A"/>
    <w:rsid w:val="00A26361"/>
    <w:rsid w:val="00A45A0B"/>
    <w:rsid w:val="00A4616D"/>
    <w:rsid w:val="00A47BAC"/>
    <w:rsid w:val="00A61DE7"/>
    <w:rsid w:val="00A63B6E"/>
    <w:rsid w:val="00A71F82"/>
    <w:rsid w:val="00A75A9E"/>
    <w:rsid w:val="00A8515D"/>
    <w:rsid w:val="00AB78C1"/>
    <w:rsid w:val="00AC07DB"/>
    <w:rsid w:val="00AC0E75"/>
    <w:rsid w:val="00AC1136"/>
    <w:rsid w:val="00AD2155"/>
    <w:rsid w:val="00AD3F11"/>
    <w:rsid w:val="00AD5277"/>
    <w:rsid w:val="00AF03FA"/>
    <w:rsid w:val="00AF1705"/>
    <w:rsid w:val="00AF5649"/>
    <w:rsid w:val="00B05B70"/>
    <w:rsid w:val="00B22116"/>
    <w:rsid w:val="00B26DA7"/>
    <w:rsid w:val="00B2758A"/>
    <w:rsid w:val="00B3295F"/>
    <w:rsid w:val="00B33779"/>
    <w:rsid w:val="00B33EF9"/>
    <w:rsid w:val="00B37390"/>
    <w:rsid w:val="00B42AEB"/>
    <w:rsid w:val="00B5080C"/>
    <w:rsid w:val="00B52B85"/>
    <w:rsid w:val="00B56461"/>
    <w:rsid w:val="00B60B8C"/>
    <w:rsid w:val="00B77D6A"/>
    <w:rsid w:val="00B80F8E"/>
    <w:rsid w:val="00B81131"/>
    <w:rsid w:val="00B8465D"/>
    <w:rsid w:val="00B85D8D"/>
    <w:rsid w:val="00B86F8C"/>
    <w:rsid w:val="00B91F52"/>
    <w:rsid w:val="00B96512"/>
    <w:rsid w:val="00B968EA"/>
    <w:rsid w:val="00BA304E"/>
    <w:rsid w:val="00BB2876"/>
    <w:rsid w:val="00BD11CD"/>
    <w:rsid w:val="00BE0B0C"/>
    <w:rsid w:val="00BE30FA"/>
    <w:rsid w:val="00BE4EA8"/>
    <w:rsid w:val="00C037B6"/>
    <w:rsid w:val="00C372BB"/>
    <w:rsid w:val="00C37E66"/>
    <w:rsid w:val="00C4345D"/>
    <w:rsid w:val="00C45C24"/>
    <w:rsid w:val="00C60EF0"/>
    <w:rsid w:val="00C62006"/>
    <w:rsid w:val="00C63BF7"/>
    <w:rsid w:val="00C774C9"/>
    <w:rsid w:val="00C81C7C"/>
    <w:rsid w:val="00C90D27"/>
    <w:rsid w:val="00C93EC4"/>
    <w:rsid w:val="00C95BA6"/>
    <w:rsid w:val="00C9670D"/>
    <w:rsid w:val="00C97E2B"/>
    <w:rsid w:val="00CA3E40"/>
    <w:rsid w:val="00CA5420"/>
    <w:rsid w:val="00CB5CF7"/>
    <w:rsid w:val="00CB638F"/>
    <w:rsid w:val="00CC52C4"/>
    <w:rsid w:val="00CE0D28"/>
    <w:rsid w:val="00CE6179"/>
    <w:rsid w:val="00CE650C"/>
    <w:rsid w:val="00CF3D01"/>
    <w:rsid w:val="00D17B80"/>
    <w:rsid w:val="00D302C0"/>
    <w:rsid w:val="00D36AF3"/>
    <w:rsid w:val="00D40F8C"/>
    <w:rsid w:val="00D47553"/>
    <w:rsid w:val="00D54217"/>
    <w:rsid w:val="00D6079C"/>
    <w:rsid w:val="00D611B4"/>
    <w:rsid w:val="00DA1A85"/>
    <w:rsid w:val="00DB4AF1"/>
    <w:rsid w:val="00DB4BA2"/>
    <w:rsid w:val="00DC3725"/>
    <w:rsid w:val="00DC7516"/>
    <w:rsid w:val="00DC7E63"/>
    <w:rsid w:val="00DD16AA"/>
    <w:rsid w:val="00DD47B4"/>
    <w:rsid w:val="00E03FD4"/>
    <w:rsid w:val="00E137FD"/>
    <w:rsid w:val="00E27BF7"/>
    <w:rsid w:val="00E37AE3"/>
    <w:rsid w:val="00E4345F"/>
    <w:rsid w:val="00E43897"/>
    <w:rsid w:val="00E45B3B"/>
    <w:rsid w:val="00E52C1B"/>
    <w:rsid w:val="00E54A6C"/>
    <w:rsid w:val="00E5733C"/>
    <w:rsid w:val="00E73BC2"/>
    <w:rsid w:val="00E80209"/>
    <w:rsid w:val="00E87C7E"/>
    <w:rsid w:val="00EA6C25"/>
    <w:rsid w:val="00EB0393"/>
    <w:rsid w:val="00EB291B"/>
    <w:rsid w:val="00EB5442"/>
    <w:rsid w:val="00EC2400"/>
    <w:rsid w:val="00EC54A6"/>
    <w:rsid w:val="00ED2D5D"/>
    <w:rsid w:val="00ED4F60"/>
    <w:rsid w:val="00ED61AE"/>
    <w:rsid w:val="00EF33A5"/>
    <w:rsid w:val="00F057AC"/>
    <w:rsid w:val="00F30C9B"/>
    <w:rsid w:val="00F34223"/>
    <w:rsid w:val="00F529C1"/>
    <w:rsid w:val="00F531D5"/>
    <w:rsid w:val="00F6377F"/>
    <w:rsid w:val="00F7415B"/>
    <w:rsid w:val="00F8540F"/>
    <w:rsid w:val="00F86E66"/>
    <w:rsid w:val="00F909B3"/>
    <w:rsid w:val="00F910F4"/>
    <w:rsid w:val="00F9169F"/>
    <w:rsid w:val="00FA1C17"/>
    <w:rsid w:val="00FA5845"/>
    <w:rsid w:val="00FE2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F35F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EB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3">
    <w:name w:val="Font Style23"/>
    <w:basedOn w:val="a0"/>
    <w:uiPriority w:val="99"/>
    <w:rsid w:val="00114EB3"/>
    <w:rPr>
      <w:rFonts w:ascii="Sylfaen" w:hAnsi="Sylfaen" w:cs="Sylfaen" w:hint="default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B52B85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A61DE7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A61DE7"/>
    <w:rPr>
      <w:rFonts w:ascii="Calibri" w:eastAsia="Calibri" w:hAnsi="Calibri" w:cs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A61DE7"/>
    <w:rPr>
      <w:vertAlign w:val="superscript"/>
    </w:rPr>
  </w:style>
  <w:style w:type="paragraph" w:styleId="a7">
    <w:name w:val="No Spacing"/>
    <w:link w:val="a8"/>
    <w:uiPriority w:val="1"/>
    <w:qFormat/>
    <w:rsid w:val="001556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42424">
    <w:name w:val="rvts2_42424"/>
    <w:basedOn w:val="a0"/>
    <w:uiPriority w:val="99"/>
    <w:rsid w:val="00703A74"/>
  </w:style>
  <w:style w:type="paragraph" w:customStyle="1" w:styleId="tkTekst">
    <w:name w:val="_Текст обычный (tkTekst)"/>
    <w:basedOn w:val="a"/>
    <w:rsid w:val="001060B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a9">
    <w:name w:val="Table Grid"/>
    <w:basedOn w:val="a1"/>
    <w:uiPriority w:val="39"/>
    <w:rsid w:val="005106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vts257506">
    <w:name w:val="rvts2_57506"/>
    <w:basedOn w:val="a0"/>
    <w:rsid w:val="00F910F4"/>
  </w:style>
  <w:style w:type="character" w:customStyle="1" w:styleId="rvts642424">
    <w:name w:val="rvts6_42424"/>
    <w:basedOn w:val="a0"/>
    <w:uiPriority w:val="99"/>
    <w:rsid w:val="00F910F4"/>
  </w:style>
  <w:style w:type="paragraph" w:customStyle="1" w:styleId="rvps542424">
    <w:name w:val="rvps5_42424"/>
    <w:basedOn w:val="a"/>
    <w:uiPriority w:val="99"/>
    <w:rsid w:val="00F910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rvts560050">
    <w:name w:val="rvts5_60050"/>
    <w:basedOn w:val="a0"/>
    <w:rsid w:val="00F910F4"/>
  </w:style>
  <w:style w:type="paragraph" w:styleId="aa">
    <w:name w:val="header"/>
    <w:basedOn w:val="a"/>
    <w:link w:val="ab"/>
    <w:uiPriority w:val="99"/>
    <w:unhideWhenUsed/>
    <w:rsid w:val="008142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14243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8142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14243"/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2B38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B38B3"/>
    <w:rPr>
      <w:rFonts w:ascii="Tahoma" w:eastAsia="Calibri" w:hAnsi="Tahoma" w:cs="Tahoma"/>
      <w:sz w:val="16"/>
      <w:szCs w:val="16"/>
    </w:rPr>
  </w:style>
  <w:style w:type="character" w:styleId="af0">
    <w:name w:val="annotation reference"/>
    <w:basedOn w:val="a0"/>
    <w:uiPriority w:val="99"/>
    <w:semiHidden/>
    <w:unhideWhenUsed/>
    <w:rsid w:val="00591FBD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591FBD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591FBD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591FBD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591FBD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8">
    <w:name w:val="Без интервала Знак"/>
    <w:basedOn w:val="a0"/>
    <w:link w:val="a7"/>
    <w:uiPriority w:val="1"/>
    <w:rsid w:val="009E3E6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Hyperlink"/>
    <w:basedOn w:val="a0"/>
    <w:uiPriority w:val="99"/>
    <w:semiHidden/>
    <w:unhideWhenUsed/>
    <w:rsid w:val="00471CA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EB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3">
    <w:name w:val="Font Style23"/>
    <w:basedOn w:val="a0"/>
    <w:uiPriority w:val="99"/>
    <w:rsid w:val="00114EB3"/>
    <w:rPr>
      <w:rFonts w:ascii="Sylfaen" w:hAnsi="Sylfaen" w:cs="Sylfaen" w:hint="default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B52B85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A61DE7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A61DE7"/>
    <w:rPr>
      <w:rFonts w:ascii="Calibri" w:eastAsia="Calibri" w:hAnsi="Calibri" w:cs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A61DE7"/>
    <w:rPr>
      <w:vertAlign w:val="superscript"/>
    </w:rPr>
  </w:style>
  <w:style w:type="paragraph" w:styleId="a7">
    <w:name w:val="No Spacing"/>
    <w:link w:val="a8"/>
    <w:uiPriority w:val="1"/>
    <w:qFormat/>
    <w:rsid w:val="001556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42424">
    <w:name w:val="rvts2_42424"/>
    <w:basedOn w:val="a0"/>
    <w:uiPriority w:val="99"/>
    <w:rsid w:val="00703A74"/>
  </w:style>
  <w:style w:type="paragraph" w:customStyle="1" w:styleId="tkTekst">
    <w:name w:val="_Текст обычный (tkTekst)"/>
    <w:basedOn w:val="a"/>
    <w:rsid w:val="001060B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a9">
    <w:name w:val="Table Grid"/>
    <w:basedOn w:val="a1"/>
    <w:uiPriority w:val="39"/>
    <w:rsid w:val="005106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vts257506">
    <w:name w:val="rvts2_57506"/>
    <w:basedOn w:val="a0"/>
    <w:rsid w:val="00F910F4"/>
  </w:style>
  <w:style w:type="character" w:customStyle="1" w:styleId="rvts642424">
    <w:name w:val="rvts6_42424"/>
    <w:basedOn w:val="a0"/>
    <w:uiPriority w:val="99"/>
    <w:rsid w:val="00F910F4"/>
  </w:style>
  <w:style w:type="paragraph" w:customStyle="1" w:styleId="rvps542424">
    <w:name w:val="rvps5_42424"/>
    <w:basedOn w:val="a"/>
    <w:uiPriority w:val="99"/>
    <w:rsid w:val="00F910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rvts560050">
    <w:name w:val="rvts5_60050"/>
    <w:basedOn w:val="a0"/>
    <w:rsid w:val="00F910F4"/>
  </w:style>
  <w:style w:type="paragraph" w:styleId="aa">
    <w:name w:val="header"/>
    <w:basedOn w:val="a"/>
    <w:link w:val="ab"/>
    <w:uiPriority w:val="99"/>
    <w:unhideWhenUsed/>
    <w:rsid w:val="008142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14243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8142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14243"/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2B38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B38B3"/>
    <w:rPr>
      <w:rFonts w:ascii="Tahoma" w:eastAsia="Calibri" w:hAnsi="Tahoma" w:cs="Tahoma"/>
      <w:sz w:val="16"/>
      <w:szCs w:val="16"/>
    </w:rPr>
  </w:style>
  <w:style w:type="character" w:styleId="af0">
    <w:name w:val="annotation reference"/>
    <w:basedOn w:val="a0"/>
    <w:uiPriority w:val="99"/>
    <w:semiHidden/>
    <w:unhideWhenUsed/>
    <w:rsid w:val="00591FBD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591FBD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591FBD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591FBD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591FBD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8">
    <w:name w:val="Без интервала Знак"/>
    <w:basedOn w:val="a0"/>
    <w:link w:val="a7"/>
    <w:uiPriority w:val="1"/>
    <w:rsid w:val="009E3E6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Hyperlink"/>
    <w:basedOn w:val="a0"/>
    <w:uiPriority w:val="99"/>
    <w:semiHidden/>
    <w:unhideWhenUsed/>
    <w:rsid w:val="00471CA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1197</Words>
  <Characters>6826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Айпери Сейдибакасова</cp:lastModifiedBy>
  <cp:revision>2</cp:revision>
  <cp:lastPrinted>2022-05-31T09:27:00Z</cp:lastPrinted>
  <dcterms:created xsi:type="dcterms:W3CDTF">2022-05-31T10:07:00Z</dcterms:created>
  <dcterms:modified xsi:type="dcterms:W3CDTF">2022-05-31T10:07:00Z</dcterms:modified>
</cp:coreProperties>
</file>